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B4C40" w14:textId="77777777" w:rsidR="00B9376C" w:rsidRPr="00B9376C" w:rsidRDefault="00B9376C" w:rsidP="00B9376C">
      <w:pPr>
        <w:tabs>
          <w:tab w:val="left" w:pos="5954"/>
        </w:tabs>
        <w:ind w:left="5954"/>
        <w:rPr>
          <w:rFonts w:eastAsia="Times New Roman"/>
        </w:rPr>
      </w:pPr>
      <w:r w:rsidRPr="00B9376C">
        <w:rPr>
          <w:rFonts w:eastAsia="Times New Roman"/>
        </w:rPr>
        <w:t>PATVIRTINTA</w:t>
      </w:r>
    </w:p>
    <w:p w14:paraId="2A3927D7" w14:textId="77777777" w:rsidR="00B9376C" w:rsidRPr="00B9376C" w:rsidRDefault="00B9376C" w:rsidP="00B9376C">
      <w:pPr>
        <w:tabs>
          <w:tab w:val="left" w:pos="5954"/>
        </w:tabs>
        <w:ind w:left="5954"/>
        <w:rPr>
          <w:rFonts w:eastAsia="Times New Roman"/>
          <w:sz w:val="20"/>
          <w:szCs w:val="20"/>
        </w:rPr>
      </w:pPr>
      <w:r w:rsidRPr="00B9376C">
        <w:rPr>
          <w:rFonts w:eastAsia="Times New Roman"/>
          <w:sz w:val="20"/>
          <w:szCs w:val="20"/>
        </w:rPr>
        <w:t>Pakruojo suaugusiųjų ir jaunimo švietimo            centro direktoriaus  2022 m. kovo 24 d. įsakymu  Nr.V-42</w:t>
      </w:r>
    </w:p>
    <w:p w14:paraId="6DBA2EDB" w14:textId="1CE61453" w:rsidR="00B9376C" w:rsidRPr="00B9376C" w:rsidRDefault="00B9376C" w:rsidP="00B9376C">
      <w:pPr>
        <w:widowControl w:val="0"/>
        <w:autoSpaceDE w:val="0"/>
        <w:autoSpaceDN w:val="0"/>
        <w:adjustRightInd w:val="0"/>
        <w:ind w:left="539"/>
        <w:jc w:val="right"/>
        <w:rPr>
          <w:rFonts w:eastAsia="Times New Roman"/>
          <w:sz w:val="20"/>
          <w:szCs w:val="20"/>
        </w:rPr>
      </w:pPr>
      <w:r w:rsidRPr="00B9376C">
        <w:rPr>
          <w:rFonts w:eastAsia="Times New Roman"/>
          <w:sz w:val="20"/>
          <w:szCs w:val="20"/>
        </w:rPr>
        <w:t xml:space="preserve">Priedas </w:t>
      </w:r>
      <w:r>
        <w:rPr>
          <w:rFonts w:eastAsia="Times New Roman"/>
          <w:sz w:val="20"/>
          <w:szCs w:val="20"/>
        </w:rPr>
        <w:t>1</w:t>
      </w:r>
    </w:p>
    <w:p w14:paraId="0101CF6E" w14:textId="77777777" w:rsidR="00BB6D90" w:rsidRDefault="00BB6D90" w:rsidP="00C90531">
      <w:pPr>
        <w:jc w:val="center"/>
        <w:outlineLvl w:val="0"/>
        <w:rPr>
          <w:b/>
          <w:bCs/>
          <w:caps/>
        </w:rPr>
      </w:pPr>
    </w:p>
    <w:p w14:paraId="0B1C25BF" w14:textId="0F31108B" w:rsidR="00C90531" w:rsidRPr="0097568D" w:rsidRDefault="009C45A1" w:rsidP="0097568D">
      <w:pPr>
        <w:jc w:val="center"/>
        <w:outlineLvl w:val="0"/>
        <w:rPr>
          <w:b/>
          <w:bCs/>
          <w:caps/>
        </w:rPr>
      </w:pPr>
      <w:r>
        <w:rPr>
          <w:b/>
          <w:bCs/>
          <w:caps/>
        </w:rPr>
        <w:t xml:space="preserve">PEDAGOGINĖS </w:t>
      </w:r>
      <w:r w:rsidR="0097568D">
        <w:rPr>
          <w:b/>
          <w:bCs/>
          <w:caps/>
        </w:rPr>
        <w:t>STAŽUOTĖS</w:t>
      </w:r>
      <w:r w:rsidR="00C90531">
        <w:rPr>
          <w:b/>
          <w:bCs/>
          <w:caps/>
        </w:rPr>
        <w:t xml:space="preserve"> sutartis</w:t>
      </w:r>
    </w:p>
    <w:p w14:paraId="51E0C43D" w14:textId="77777777" w:rsidR="00C90531" w:rsidRDefault="00C90531" w:rsidP="00C90531">
      <w:pPr>
        <w:jc w:val="both"/>
        <w:rPr>
          <w:b/>
          <w:bCs/>
          <w:caps/>
        </w:rPr>
      </w:pPr>
    </w:p>
    <w:p w14:paraId="36D52650" w14:textId="01B9D236" w:rsidR="00C90531" w:rsidRDefault="00C90531" w:rsidP="00C90531">
      <w:pPr>
        <w:jc w:val="center"/>
        <w:rPr>
          <w:caps/>
        </w:rPr>
      </w:pPr>
      <w:r>
        <w:t>20</w:t>
      </w:r>
      <w:r w:rsidR="005D11B3">
        <w:t>22</w:t>
      </w:r>
      <w:r>
        <w:t xml:space="preserve"> m.                                d. Nr</w:t>
      </w:r>
      <w:r>
        <w:rPr>
          <w:caps/>
        </w:rPr>
        <w:t>. _______</w:t>
      </w:r>
    </w:p>
    <w:p w14:paraId="2A2B8FD9" w14:textId="77777777" w:rsidR="00C90531" w:rsidRDefault="00C90531" w:rsidP="00C90531">
      <w:pPr>
        <w:jc w:val="center"/>
      </w:pPr>
    </w:p>
    <w:p w14:paraId="643A47EE" w14:textId="77777777" w:rsidR="00C90531" w:rsidRDefault="00C90531" w:rsidP="00C90531">
      <w:pPr>
        <w:jc w:val="center"/>
      </w:pPr>
      <w:r>
        <w:t>___________________</w:t>
      </w:r>
    </w:p>
    <w:p w14:paraId="2AE655F8" w14:textId="77777777" w:rsidR="00C90531" w:rsidRDefault="00C90531" w:rsidP="00C90531">
      <w:pPr>
        <w:jc w:val="center"/>
        <w:rPr>
          <w:vertAlign w:val="superscript"/>
        </w:rPr>
      </w:pPr>
      <w:r>
        <w:rPr>
          <w:vertAlign w:val="superscript"/>
        </w:rPr>
        <w:t>(vieta)</w:t>
      </w:r>
    </w:p>
    <w:p w14:paraId="617CE322" w14:textId="77777777" w:rsidR="00C90531" w:rsidRDefault="00C90531" w:rsidP="00C90531">
      <w:pPr>
        <w:jc w:val="both"/>
      </w:pPr>
    </w:p>
    <w:p w14:paraId="0F22799A" w14:textId="46667EEC" w:rsidR="00C90531" w:rsidRPr="00D46ADF" w:rsidRDefault="00B9376C" w:rsidP="00B9376C">
      <w:pPr>
        <w:rPr>
          <w:b/>
          <w:bCs/>
        </w:rPr>
      </w:pPr>
      <w:r>
        <w:rPr>
          <w:bCs/>
        </w:rPr>
        <w:t>............................mokymo įstaiga</w:t>
      </w:r>
      <w:r w:rsidR="00C90531" w:rsidRPr="00D46ADF">
        <w:rPr>
          <w:bCs/>
        </w:rPr>
        <w:t>, (toliau –</w:t>
      </w:r>
      <w:r w:rsidR="0097568D" w:rsidRPr="00D46ADF">
        <w:rPr>
          <w:bCs/>
        </w:rPr>
        <w:t xml:space="preserve"> </w:t>
      </w:r>
      <w:r w:rsidR="0097568D" w:rsidRPr="00D46ADF">
        <w:rPr>
          <w:b/>
        </w:rPr>
        <w:t>p</w:t>
      </w:r>
      <w:r w:rsidR="00C90531" w:rsidRPr="00D46ADF">
        <w:rPr>
          <w:b/>
        </w:rPr>
        <w:t>riimančioji</w:t>
      </w:r>
      <w:r>
        <w:rPr>
          <w:bCs/>
        </w:rPr>
        <w:t>), atstovaujama mokymo įstaigos</w:t>
      </w:r>
      <w:r w:rsidR="00C90531" w:rsidRPr="00D46ADF">
        <w:rPr>
          <w:bCs/>
        </w:rPr>
        <w:t xml:space="preserve"> direktoriaus </w:t>
      </w:r>
      <w:r w:rsidR="00731FE4" w:rsidRPr="00D46ADF">
        <w:rPr>
          <w:bCs/>
        </w:rPr>
        <w:t>......................</w:t>
      </w:r>
      <w:r w:rsidR="00C90531" w:rsidRPr="00D46ADF">
        <w:rPr>
          <w:bCs/>
        </w:rPr>
        <w:t xml:space="preserve">, veikiančio pagal </w:t>
      </w:r>
      <w:r w:rsidR="00731FE4" w:rsidRPr="00D46ADF">
        <w:rPr>
          <w:bCs/>
        </w:rPr>
        <w:t>.....................</w:t>
      </w:r>
      <w:r>
        <w:rPr>
          <w:bCs/>
        </w:rPr>
        <w:t xml:space="preserve"> </w:t>
      </w:r>
      <w:r w:rsidR="00C90531" w:rsidRPr="00D46ADF">
        <w:rPr>
          <w:bCs/>
        </w:rPr>
        <w:t>patvirtintus</w:t>
      </w:r>
      <w:r>
        <w:rPr>
          <w:bCs/>
        </w:rPr>
        <w:t xml:space="preserve"> mokymo įstaigos</w:t>
      </w:r>
      <w:r w:rsidR="00C90531" w:rsidRPr="00D46ADF">
        <w:rPr>
          <w:bCs/>
        </w:rPr>
        <w:t xml:space="preserve"> nuostatus</w:t>
      </w:r>
      <w:r w:rsidR="00742761" w:rsidRPr="00D46ADF">
        <w:rPr>
          <w:bCs/>
        </w:rPr>
        <w:t>;</w:t>
      </w:r>
      <w:r w:rsidR="00C90531" w:rsidRPr="00D46ADF">
        <w:rPr>
          <w:b/>
          <w:bCs/>
        </w:rPr>
        <w:t xml:space="preserve"> </w:t>
      </w:r>
    </w:p>
    <w:p w14:paraId="389FD227" w14:textId="32A8B90C" w:rsidR="00C90531" w:rsidRPr="00D46ADF" w:rsidRDefault="00B9376C" w:rsidP="00C90531">
      <w:pPr>
        <w:jc w:val="both"/>
      </w:pPr>
      <w:r>
        <w:t>priimančiosios mokymo įstaigos</w:t>
      </w:r>
      <w:r w:rsidR="00731FE4" w:rsidRPr="00D46ADF">
        <w:t xml:space="preserve"> </w:t>
      </w:r>
      <w:proofErr w:type="spellStart"/>
      <w:r w:rsidR="00731FE4" w:rsidRPr="00D46ADF">
        <w:rPr>
          <w:b/>
          <w:bCs/>
        </w:rPr>
        <w:t>mentorius</w:t>
      </w:r>
      <w:proofErr w:type="spellEnd"/>
      <w:r w:rsidR="00731FE4" w:rsidRPr="00D46ADF">
        <w:t>................................................ (Vardas Pavardė, pareigos)</w:t>
      </w:r>
      <w:r w:rsidR="00742761" w:rsidRPr="00D46ADF">
        <w:t>;</w:t>
      </w:r>
    </w:p>
    <w:p w14:paraId="1E95511E" w14:textId="7BC9672C" w:rsidR="00742761" w:rsidRPr="00D46ADF" w:rsidRDefault="00B9376C" w:rsidP="00C90531">
      <w:pPr>
        <w:jc w:val="both"/>
        <w:rPr>
          <w:bCs/>
        </w:rPr>
      </w:pPr>
      <w:r>
        <w:rPr>
          <w:bCs/>
        </w:rPr>
        <w:t>............................mokymo įstaiga</w:t>
      </w:r>
      <w:r w:rsidR="00C90531" w:rsidRPr="00D46ADF">
        <w:rPr>
          <w:bCs/>
        </w:rPr>
        <w:t>, (toliau –</w:t>
      </w:r>
      <w:r>
        <w:rPr>
          <w:bCs/>
        </w:rPr>
        <w:t xml:space="preserve"> </w:t>
      </w:r>
      <w:r w:rsidR="00C90531" w:rsidRPr="00D46ADF">
        <w:rPr>
          <w:b/>
        </w:rPr>
        <w:t>išleidžiančioji</w:t>
      </w:r>
      <w:r>
        <w:rPr>
          <w:bCs/>
        </w:rPr>
        <w:t>), atstovaujama mokymo įstaigos</w:t>
      </w:r>
      <w:r w:rsidR="00C90531" w:rsidRPr="00D46ADF">
        <w:rPr>
          <w:bCs/>
        </w:rPr>
        <w:t xml:space="preserve"> direktoriaus </w:t>
      </w:r>
      <w:r w:rsidR="007E4A4F" w:rsidRPr="00D46ADF">
        <w:rPr>
          <w:bCs/>
        </w:rPr>
        <w:t>...............,</w:t>
      </w:r>
      <w:r w:rsidR="00C90531" w:rsidRPr="00D46ADF">
        <w:rPr>
          <w:bCs/>
        </w:rPr>
        <w:t xml:space="preserve"> veikiančio pagal </w:t>
      </w:r>
      <w:r>
        <w:rPr>
          <w:bCs/>
        </w:rPr>
        <w:t xml:space="preserve">mokymo įstaigos </w:t>
      </w:r>
      <w:r w:rsidR="00C90531" w:rsidRPr="00D46ADF">
        <w:rPr>
          <w:bCs/>
        </w:rPr>
        <w:t>patvirtintus nuostatus</w:t>
      </w:r>
      <w:r w:rsidR="00742761" w:rsidRPr="00D46ADF">
        <w:rPr>
          <w:bCs/>
        </w:rPr>
        <w:t>;</w:t>
      </w:r>
    </w:p>
    <w:p w14:paraId="18DC7FDC" w14:textId="28ECD9DB" w:rsidR="00C90531" w:rsidRPr="00EA409C" w:rsidRDefault="00B9376C" w:rsidP="00C90531">
      <w:pPr>
        <w:jc w:val="both"/>
      </w:pPr>
      <w:r>
        <w:rPr>
          <w:bCs/>
        </w:rPr>
        <w:t>išleidžiančiosios mokymo įstaigos</w:t>
      </w:r>
      <w:r w:rsidR="007E4A4F" w:rsidRPr="00D46ADF">
        <w:rPr>
          <w:bCs/>
        </w:rPr>
        <w:t xml:space="preserve"> </w:t>
      </w:r>
      <w:r w:rsidR="00742761" w:rsidRPr="00D46ADF">
        <w:rPr>
          <w:b/>
        </w:rPr>
        <w:t>stažuotojas</w:t>
      </w:r>
      <w:r w:rsidR="0097568D" w:rsidRPr="00D46ADF">
        <w:rPr>
          <w:b/>
        </w:rPr>
        <w:t>(-ai</w:t>
      </w:r>
      <w:r w:rsidR="0097568D" w:rsidRPr="00D46ADF">
        <w:rPr>
          <w:bCs/>
        </w:rPr>
        <w:t>)</w:t>
      </w:r>
      <w:r w:rsidR="00742761" w:rsidRPr="00D46ADF">
        <w:rPr>
          <w:bCs/>
        </w:rPr>
        <w:t>.........................................</w:t>
      </w:r>
      <w:r w:rsidR="0097568D" w:rsidRPr="00D46ADF">
        <w:rPr>
          <w:bCs/>
        </w:rPr>
        <w:t>(Vardas Pavardė, pareigos)</w:t>
      </w:r>
      <w:r w:rsidR="00C90531" w:rsidRPr="00D46ADF">
        <w:rPr>
          <w:b/>
          <w:bCs/>
        </w:rPr>
        <w:t xml:space="preserve"> </w:t>
      </w:r>
      <w:r w:rsidR="00C90531">
        <w:rPr>
          <w:bCs/>
        </w:rPr>
        <w:t>ir Pakruojo suaugusiųjų ir jau</w:t>
      </w:r>
      <w:r>
        <w:rPr>
          <w:bCs/>
        </w:rPr>
        <w:t>nimo švietimo centras (toliau –</w:t>
      </w:r>
      <w:r w:rsidRPr="00B9376C">
        <w:rPr>
          <w:b/>
          <w:bCs/>
        </w:rPr>
        <w:t xml:space="preserve">Švietimo </w:t>
      </w:r>
      <w:r>
        <w:rPr>
          <w:bCs/>
        </w:rPr>
        <w:t>c</w:t>
      </w:r>
      <w:r w:rsidR="00C90531" w:rsidRPr="0097568D">
        <w:rPr>
          <w:b/>
        </w:rPr>
        <w:t>entras</w:t>
      </w:r>
      <w:r w:rsidR="00C90531">
        <w:rPr>
          <w:bCs/>
        </w:rPr>
        <w:t>)</w:t>
      </w:r>
      <w:r w:rsidR="00EA409C">
        <w:rPr>
          <w:bCs/>
        </w:rPr>
        <w:t>, atstovaujamas</w:t>
      </w:r>
      <w:r w:rsidR="00C90531">
        <w:rPr>
          <w:bCs/>
        </w:rPr>
        <w:t xml:space="preserve"> </w:t>
      </w:r>
      <w:r w:rsidR="00C90531">
        <w:t xml:space="preserve">direktorės Rimos </w:t>
      </w:r>
      <w:proofErr w:type="spellStart"/>
      <w:r w:rsidR="00C90531">
        <w:t>Juozapavičienės</w:t>
      </w:r>
      <w:proofErr w:type="spellEnd"/>
      <w:r w:rsidR="00C90531">
        <w:t xml:space="preserve"> veikiančio</w:t>
      </w:r>
      <w:r>
        <w:t>s pagal Š</w:t>
      </w:r>
      <w:r w:rsidR="00C90531">
        <w:t>vietimo centro nuostatus</w:t>
      </w:r>
      <w:r w:rsidR="00EA409C">
        <w:t xml:space="preserve"> </w:t>
      </w:r>
      <w:r w:rsidR="00C90531">
        <w:t xml:space="preserve">toliau kartu vadinamos </w:t>
      </w:r>
      <w:r>
        <w:rPr>
          <w:b/>
        </w:rPr>
        <w:t>Š</w:t>
      </w:r>
      <w:r w:rsidR="00C90531">
        <w:rPr>
          <w:b/>
          <w:bCs/>
        </w:rPr>
        <w:t>alimis</w:t>
      </w:r>
      <w:r w:rsidR="00C90531">
        <w:t xml:space="preserve">, o kiekviena atskirai </w:t>
      </w:r>
      <w:r>
        <w:rPr>
          <w:b/>
          <w:bCs/>
        </w:rPr>
        <w:t>Š</w:t>
      </w:r>
      <w:r w:rsidR="00C90531">
        <w:rPr>
          <w:b/>
          <w:bCs/>
        </w:rPr>
        <w:t xml:space="preserve">alimi, </w:t>
      </w:r>
    </w:p>
    <w:p w14:paraId="5E21DB95" w14:textId="77777777" w:rsidR="00C90531" w:rsidRDefault="00C90531" w:rsidP="00C90531">
      <w:pPr>
        <w:jc w:val="both"/>
        <w:rPr>
          <w:b/>
          <w:bCs/>
        </w:rPr>
      </w:pPr>
    </w:p>
    <w:p w14:paraId="0043B5B8" w14:textId="1ACE5494" w:rsidR="00C90531" w:rsidRDefault="00C90531" w:rsidP="00B9376C">
      <w:pPr>
        <w:jc w:val="both"/>
      </w:pPr>
      <w:r>
        <w:rPr>
          <w:b/>
          <w:bCs/>
          <w:caps/>
        </w:rPr>
        <w:t xml:space="preserve">Atsižvelgdami į tai, kad: </w:t>
      </w:r>
      <w:r>
        <w:rPr>
          <w:color w:val="000000"/>
        </w:rPr>
        <w:t>veiklos tikslas yra  stažuotė</w:t>
      </w:r>
      <w:r w:rsidR="00FD253A">
        <w:rPr>
          <w:color w:val="000000"/>
        </w:rPr>
        <w:t xml:space="preserve"> „..................................................“</w:t>
      </w:r>
      <w:r>
        <w:rPr>
          <w:color w:val="000000"/>
        </w:rPr>
        <w:t xml:space="preserve"> bei jos įvykdymo galimybių užtikrinimas.</w:t>
      </w:r>
      <w:r w:rsidR="00B9376C">
        <w:rPr>
          <w:color w:val="000000"/>
        </w:rPr>
        <w:t xml:space="preserve"> </w:t>
      </w:r>
      <w:r>
        <w:t>Šalys, pageidaudamos prisiimti sutartinius įsipareigojimus, susitarė ir sudarė šią bendra</w:t>
      </w:r>
      <w:r w:rsidR="00B9376C">
        <w:t xml:space="preserve">darbiavimo sutartį (toliau – </w:t>
      </w:r>
      <w:r>
        <w:rPr>
          <w:b/>
          <w:bCs/>
        </w:rPr>
        <w:t>Sutartis</w:t>
      </w:r>
      <w:r>
        <w:t xml:space="preserve">): </w:t>
      </w:r>
    </w:p>
    <w:p w14:paraId="409F1748" w14:textId="77777777" w:rsidR="00C90531" w:rsidRDefault="00C90531" w:rsidP="00C90531">
      <w:pPr>
        <w:pStyle w:val="SAntraste"/>
        <w:numPr>
          <w:ilvl w:val="0"/>
          <w:numId w:val="0"/>
        </w:numPr>
        <w:tabs>
          <w:tab w:val="left" w:pos="1296"/>
        </w:tabs>
        <w:spacing w:before="0" w:after="0"/>
        <w:jc w:val="both"/>
      </w:pPr>
    </w:p>
    <w:p w14:paraId="324CEAEB" w14:textId="77777777" w:rsidR="00C90531" w:rsidRDefault="00C90531" w:rsidP="00C90531">
      <w:pPr>
        <w:pStyle w:val="SAntraste"/>
        <w:tabs>
          <w:tab w:val="left" w:pos="360"/>
        </w:tabs>
        <w:spacing w:before="0" w:after="0"/>
        <w:ind w:left="0" w:firstLine="0"/>
        <w:jc w:val="both"/>
      </w:pPr>
      <w:r>
        <w:t>Sutarties dalykas</w:t>
      </w:r>
    </w:p>
    <w:p w14:paraId="4BDCFF5B" w14:textId="0CF4C571" w:rsidR="00C90531" w:rsidRDefault="00B9376C" w:rsidP="00C90531">
      <w:pPr>
        <w:pStyle w:val="S1lygis"/>
        <w:tabs>
          <w:tab w:val="left" w:pos="360"/>
        </w:tabs>
        <w:spacing w:before="0" w:after="0"/>
        <w:ind w:left="0" w:firstLine="0"/>
        <w:jc w:val="both"/>
        <w:rPr>
          <w:b w:val="0"/>
          <w:bCs w:val="0"/>
        </w:rPr>
      </w:pPr>
      <w:r>
        <w:rPr>
          <w:b w:val="0"/>
          <w:bCs w:val="0"/>
        </w:rPr>
        <w:t xml:space="preserve"> </w:t>
      </w:r>
      <w:r w:rsidR="00C90531">
        <w:rPr>
          <w:b w:val="0"/>
          <w:bCs w:val="0"/>
        </w:rPr>
        <w:t>Šios Sutarties Šalių įsipareigojimai susiję su pedagog</w:t>
      </w:r>
      <w:r w:rsidR="009C45A1">
        <w:rPr>
          <w:b w:val="0"/>
          <w:bCs w:val="0"/>
        </w:rPr>
        <w:t>inės</w:t>
      </w:r>
      <w:r w:rsidR="00C90531">
        <w:rPr>
          <w:b w:val="0"/>
          <w:bCs w:val="0"/>
        </w:rPr>
        <w:t xml:space="preserve"> stažuotes  įgyven</w:t>
      </w:r>
      <w:r>
        <w:rPr>
          <w:b w:val="0"/>
          <w:bCs w:val="0"/>
        </w:rPr>
        <w:t>dinimu ir organizavimu mokymo įstaigose</w:t>
      </w:r>
      <w:r w:rsidR="0097568D">
        <w:rPr>
          <w:b w:val="0"/>
          <w:bCs w:val="0"/>
        </w:rPr>
        <w:t>.</w:t>
      </w:r>
      <w:r w:rsidR="00C90531">
        <w:rPr>
          <w:b w:val="0"/>
          <w:bCs w:val="0"/>
        </w:rPr>
        <w:t xml:space="preserve"> </w:t>
      </w:r>
    </w:p>
    <w:p w14:paraId="783D128F" w14:textId="77777777" w:rsidR="00C90531" w:rsidRDefault="00C90531" w:rsidP="00C90531">
      <w:pPr>
        <w:pStyle w:val="SAntraste"/>
        <w:tabs>
          <w:tab w:val="left" w:pos="360"/>
        </w:tabs>
        <w:spacing w:before="0" w:after="0"/>
        <w:ind w:left="0" w:firstLine="0"/>
      </w:pPr>
      <w:r>
        <w:t>Pareiškimai ir garantijos</w:t>
      </w:r>
    </w:p>
    <w:p w14:paraId="59FDE33F" w14:textId="788F7101" w:rsidR="00C90531" w:rsidRDefault="00B9376C" w:rsidP="00C90531">
      <w:pPr>
        <w:pStyle w:val="S1lygis"/>
        <w:tabs>
          <w:tab w:val="left" w:pos="360"/>
        </w:tabs>
        <w:spacing w:before="0" w:after="0"/>
        <w:ind w:left="0" w:firstLine="0"/>
        <w:jc w:val="both"/>
        <w:rPr>
          <w:b w:val="0"/>
          <w:bCs w:val="0"/>
        </w:rPr>
      </w:pPr>
      <w:r>
        <w:rPr>
          <w:b w:val="0"/>
          <w:bCs w:val="0"/>
        </w:rPr>
        <w:t xml:space="preserve"> </w:t>
      </w:r>
      <w:r w:rsidR="00C90531">
        <w:rPr>
          <w:b w:val="0"/>
          <w:bCs w:val="0"/>
        </w:rPr>
        <w:t>Šalys pareiškia ir garantuoja tai, kad:</w:t>
      </w:r>
    </w:p>
    <w:p w14:paraId="7C03C5EB" w14:textId="77777777" w:rsidR="00C90531" w:rsidRDefault="00C90531" w:rsidP="00C90531">
      <w:pPr>
        <w:pStyle w:val="S2lygis"/>
        <w:tabs>
          <w:tab w:val="clear" w:pos="709"/>
          <w:tab w:val="left" w:pos="1080"/>
        </w:tabs>
        <w:spacing w:before="0" w:after="0"/>
        <w:ind w:left="0" w:firstLine="360"/>
        <w:rPr>
          <w:strike/>
        </w:rPr>
      </w:pPr>
      <w:r>
        <w:t>turi visas teises pasirašyti šią Sutartį bei tinkamai vykdyti šia Sutartimi prisiimtus įsipareigojimus;</w:t>
      </w:r>
    </w:p>
    <w:p w14:paraId="37CCC700" w14:textId="77777777" w:rsidR="00C90531" w:rsidRDefault="00C90531" w:rsidP="00C90531">
      <w:pPr>
        <w:pStyle w:val="S2lygis"/>
        <w:tabs>
          <w:tab w:val="clear" w:pos="709"/>
          <w:tab w:val="left" w:pos="1080"/>
        </w:tabs>
        <w:spacing w:before="0" w:after="0"/>
        <w:ind w:left="0" w:firstLine="360"/>
        <w:rPr>
          <w:strike/>
        </w:rPr>
      </w:pPr>
      <w:r>
        <w:t xml:space="preserve">visu šios Sutarties galiojimo laikotarpiu bendradarbiaudamos vykdys savo sutartinius įsipareigojimus bei veiks gera valia.    </w:t>
      </w:r>
      <w:r>
        <w:rPr>
          <w:strike/>
        </w:rPr>
        <w:t xml:space="preserve"> </w:t>
      </w:r>
    </w:p>
    <w:p w14:paraId="45FB23F1" w14:textId="77777777" w:rsidR="00C90531" w:rsidRDefault="00C90531" w:rsidP="00C90531">
      <w:pPr>
        <w:tabs>
          <w:tab w:val="left" w:pos="360"/>
          <w:tab w:val="num" w:pos="748"/>
        </w:tabs>
        <w:jc w:val="both"/>
        <w:rPr>
          <w:b/>
          <w:bCs/>
        </w:rPr>
      </w:pPr>
      <w:r>
        <w:rPr>
          <w:b/>
          <w:bCs/>
        </w:rPr>
        <w:t>3.</w:t>
      </w:r>
      <w:r>
        <w:rPr>
          <w:b/>
          <w:bCs/>
        </w:rPr>
        <w:tab/>
        <w:t xml:space="preserve">Šalių teisės ir pareigos </w:t>
      </w:r>
    </w:p>
    <w:p w14:paraId="36533DFF" w14:textId="186EFD24" w:rsidR="00C90531" w:rsidRDefault="00C90531" w:rsidP="00C90531">
      <w:pPr>
        <w:tabs>
          <w:tab w:val="num" w:pos="0"/>
          <w:tab w:val="left" w:pos="1260"/>
        </w:tabs>
        <w:jc w:val="both"/>
      </w:pPr>
      <w:r>
        <w:t>3.1. priimančioji mokymo įstaiga  sudaro galimybes šios Sutarties</w:t>
      </w:r>
      <w:r w:rsidR="00286000">
        <w:t xml:space="preserve"> išleidžiančiosios</w:t>
      </w:r>
      <w:r w:rsidR="00B9376C">
        <w:t xml:space="preserve"> mokymo įstaigos</w:t>
      </w:r>
      <w:r>
        <w:t xml:space="preserve"> mokytojui</w:t>
      </w:r>
      <w:r w:rsidR="00286000">
        <w:t>(-</w:t>
      </w:r>
      <w:proofErr w:type="spellStart"/>
      <w:r w:rsidR="00286000">
        <w:t>ams</w:t>
      </w:r>
      <w:proofErr w:type="spellEnd"/>
      <w:r w:rsidR="00286000">
        <w:t>)</w:t>
      </w:r>
      <w:r>
        <w:t xml:space="preserve"> atlikti </w:t>
      </w:r>
      <w:r w:rsidR="009C45A1">
        <w:t xml:space="preserve">pedagoginę </w:t>
      </w:r>
      <w:r>
        <w:t>stažuotę, įtraukti stažuotoją</w:t>
      </w:r>
      <w:r w:rsidR="00286000">
        <w:t>(-</w:t>
      </w:r>
      <w:proofErr w:type="spellStart"/>
      <w:r w:rsidR="00286000">
        <w:t>us</w:t>
      </w:r>
      <w:proofErr w:type="spellEnd"/>
      <w:r w:rsidR="00286000">
        <w:t>)</w:t>
      </w:r>
      <w:r w:rsidR="00637CE8">
        <w:t xml:space="preserve"> į mokymo įstaigos</w:t>
      </w:r>
      <w:r>
        <w:t xml:space="preserve"> ugdymo procesą, supažin</w:t>
      </w:r>
      <w:r w:rsidR="003057F4">
        <w:t>din</w:t>
      </w:r>
      <w:r>
        <w:t>ti su gerąja ugdymo ir veiklos organizavimo patirtimi, įskaitant, bet neapsiribojant ugdymo proceso stebėjimu, ugdymo dokumentų analize, patirties keitimosi seminarais ir panašiomis priemonėmis;</w:t>
      </w:r>
    </w:p>
    <w:p w14:paraId="327E295E" w14:textId="0596D5F7" w:rsidR="00C90531" w:rsidRDefault="00C90531" w:rsidP="00C90531">
      <w:pPr>
        <w:tabs>
          <w:tab w:val="num" w:pos="0"/>
          <w:tab w:val="left" w:pos="1260"/>
        </w:tabs>
        <w:jc w:val="both"/>
      </w:pPr>
      <w:r>
        <w:t>3.</w:t>
      </w:r>
      <w:r w:rsidR="00477DE6">
        <w:t>2</w:t>
      </w:r>
      <w:r>
        <w:t xml:space="preserve"> priimančioji  mokymo įstaiga  skiria  mentori</w:t>
      </w:r>
      <w:r w:rsidR="003057F4">
        <w:t>ų</w:t>
      </w:r>
      <w:r>
        <w:t xml:space="preserve"> (stažuotės vadovas) pedagog</w:t>
      </w:r>
      <w:r w:rsidR="009C45A1">
        <w:t>inei</w:t>
      </w:r>
      <w:r>
        <w:t xml:space="preserve"> stažuotei;</w:t>
      </w:r>
    </w:p>
    <w:p w14:paraId="2D05CACC" w14:textId="21574D49" w:rsidR="00C90531" w:rsidRDefault="00C90531" w:rsidP="00C90531">
      <w:pPr>
        <w:tabs>
          <w:tab w:val="num" w:pos="0"/>
          <w:tab w:val="left" w:pos="1260"/>
        </w:tabs>
        <w:jc w:val="both"/>
      </w:pPr>
      <w:r>
        <w:t>3.</w:t>
      </w:r>
      <w:r w:rsidR="00477DE6">
        <w:t>3</w:t>
      </w:r>
      <w:r>
        <w:t xml:space="preserve"> išleidžiančioji mokymo įstaigai sudaro sąlygas mokytojams dalyvauti </w:t>
      </w:r>
      <w:r w:rsidR="009C45A1">
        <w:t xml:space="preserve">pedagoginėje </w:t>
      </w:r>
      <w:r>
        <w:t>stažuotėje nepanaikinat socialinių garantijų ir apmokant dalyvio mokestį;</w:t>
      </w:r>
    </w:p>
    <w:p w14:paraId="5241D12B" w14:textId="6A815734" w:rsidR="00C90531" w:rsidRDefault="00C90531" w:rsidP="00C90531">
      <w:pPr>
        <w:tabs>
          <w:tab w:val="num" w:pos="0"/>
          <w:tab w:val="left" w:pos="1260"/>
        </w:tabs>
        <w:jc w:val="both"/>
      </w:pPr>
      <w:r>
        <w:t>3.</w:t>
      </w:r>
      <w:r w:rsidR="00477DE6">
        <w:t>4</w:t>
      </w:r>
      <w:r>
        <w:t xml:space="preserve"> priimančioji ir išleidžiančioji ugdymo įstaiga info</w:t>
      </w:r>
      <w:r w:rsidR="00637CE8">
        <w:t>rmuoja apie šią Sutartį mokymo įstaigos</w:t>
      </w:r>
      <w:r>
        <w:t xml:space="preserve"> bendruomenę, įvardijant teikiamas bendradarbiavimo galimybes, skatinant kurti draugišką, geranorišką ir darbingą stažavimosi aplinką;</w:t>
      </w:r>
    </w:p>
    <w:p w14:paraId="42024F63" w14:textId="25E39DB2" w:rsidR="00C90531" w:rsidRDefault="00C90531" w:rsidP="00C90531">
      <w:pPr>
        <w:tabs>
          <w:tab w:val="num" w:pos="0"/>
          <w:tab w:val="left" w:pos="1260"/>
        </w:tabs>
        <w:jc w:val="both"/>
        <w:rPr>
          <w:bCs/>
        </w:rPr>
      </w:pPr>
      <w:r>
        <w:t>3.</w:t>
      </w:r>
      <w:r w:rsidR="00477DE6">
        <w:t>5</w:t>
      </w:r>
      <w:r w:rsidR="00637CE8">
        <w:t xml:space="preserve"> Švietimo c</w:t>
      </w:r>
      <w:r>
        <w:t>entras padeda stažuotojui ir mentoriui parengti kvalifikacijos tobulinimo programą</w:t>
      </w:r>
      <w:r>
        <w:rPr>
          <w:bCs/>
        </w:rPr>
        <w:t xml:space="preserve"> ir</w:t>
      </w:r>
      <w:r>
        <w:t xml:space="preserve"> tiria mokytojų poreikius stažuotėms;</w:t>
      </w:r>
    </w:p>
    <w:p w14:paraId="6DAC70F6" w14:textId="59159C85" w:rsidR="00C90531" w:rsidRDefault="00C90531" w:rsidP="00C90531">
      <w:pPr>
        <w:tabs>
          <w:tab w:val="num" w:pos="0"/>
          <w:tab w:val="left" w:pos="1260"/>
        </w:tabs>
        <w:jc w:val="both"/>
        <w:rPr>
          <w:u w:val="single"/>
        </w:rPr>
      </w:pPr>
      <w:r>
        <w:t>3.</w:t>
      </w:r>
      <w:r w:rsidR="00477DE6">
        <w:t>6</w:t>
      </w:r>
      <w:r>
        <w:t xml:space="preserve"> </w:t>
      </w:r>
      <w:r w:rsidR="00637CE8">
        <w:t>Švietimo c</w:t>
      </w:r>
      <w:r w:rsidR="00AC0FF7">
        <w:t>entras įsipareigoja s</w:t>
      </w:r>
      <w:r w:rsidR="00637CE8">
        <w:t>tažuotei skirtų lėšų finansinę</w:t>
      </w:r>
      <w:r w:rsidR="00AC0FF7" w:rsidRPr="009D706B">
        <w:t xml:space="preserve"> apskaitą vykdyti laikantis teisės aktų reikalavimų;</w:t>
      </w:r>
    </w:p>
    <w:p w14:paraId="0B769212" w14:textId="363D9CEE" w:rsidR="00C90531" w:rsidRDefault="00C90531" w:rsidP="00C90531">
      <w:pPr>
        <w:tabs>
          <w:tab w:val="num" w:pos="0"/>
          <w:tab w:val="left" w:pos="1260"/>
        </w:tabs>
        <w:jc w:val="both"/>
      </w:pPr>
      <w:r>
        <w:t>3.</w:t>
      </w:r>
      <w:r w:rsidR="00477DE6">
        <w:t>7</w:t>
      </w:r>
      <w:r>
        <w:t xml:space="preserve"> </w:t>
      </w:r>
      <w:r w:rsidR="00637CE8">
        <w:t xml:space="preserve">Švietimo </w:t>
      </w:r>
      <w:r>
        <w:t>cen</w:t>
      </w:r>
      <w:r w:rsidR="00637CE8">
        <w:t>tras tarpininkauja, kad mokymo įstaigos</w:t>
      </w:r>
      <w:r>
        <w:t xml:space="preserve"> ketinančios priimti stažuotojus ir išleidžiančios stažuotis mokytojus sudarytų jiems sąlygas stažuotis, paruošia </w:t>
      </w:r>
      <w:r w:rsidR="003057F4">
        <w:t>stažuotės</w:t>
      </w:r>
      <w:r>
        <w:t xml:space="preserve"> sutart</w:t>
      </w:r>
      <w:r w:rsidR="003057F4">
        <w:t>į</w:t>
      </w:r>
      <w:r>
        <w:t>;</w:t>
      </w:r>
    </w:p>
    <w:p w14:paraId="5ECE6406" w14:textId="1BC5C85F" w:rsidR="00C90531" w:rsidRDefault="00C90531" w:rsidP="00C90531">
      <w:pPr>
        <w:tabs>
          <w:tab w:val="num" w:pos="0"/>
          <w:tab w:val="left" w:pos="1260"/>
        </w:tabs>
        <w:jc w:val="both"/>
      </w:pPr>
      <w:r>
        <w:lastRenderedPageBreak/>
        <w:t>3.</w:t>
      </w:r>
      <w:r w:rsidR="00477DE6">
        <w:t>8</w:t>
      </w:r>
      <w:r>
        <w:t xml:space="preserve"> analizuoti bendradarbiavimo patirtį, aptarti šios Sutarties pagrindu vykdomo bendradarbiavimo rezultatus, siūlyti ir numatyti naujas bendradarbiavimui stiprinti skirtas veiklas;</w:t>
      </w:r>
    </w:p>
    <w:p w14:paraId="2EE02FD2" w14:textId="46001241" w:rsidR="00C90531" w:rsidRDefault="00C90531" w:rsidP="00C90531">
      <w:pPr>
        <w:tabs>
          <w:tab w:val="num" w:pos="0"/>
          <w:tab w:val="left" w:pos="1260"/>
        </w:tabs>
        <w:jc w:val="both"/>
      </w:pPr>
      <w:r>
        <w:t>3.</w:t>
      </w:r>
      <w:r w:rsidR="00477DE6">
        <w:t>9</w:t>
      </w:r>
      <w:r>
        <w:t xml:space="preserve">  skleisti ir viešinti bendradarbiavimo ir  pedagog</w:t>
      </w:r>
      <w:r w:rsidR="009C45A1">
        <w:t>inių</w:t>
      </w:r>
      <w:r>
        <w:t xml:space="preserve"> stažuočių patirtį;</w:t>
      </w:r>
    </w:p>
    <w:p w14:paraId="69974582" w14:textId="7835E3C6" w:rsidR="00C90531" w:rsidRDefault="00C90531" w:rsidP="00C90531">
      <w:pPr>
        <w:tabs>
          <w:tab w:val="num" w:pos="0"/>
          <w:tab w:val="left" w:pos="1260"/>
        </w:tabs>
        <w:jc w:val="both"/>
      </w:pPr>
      <w:r>
        <w:t>3.</w:t>
      </w:r>
      <w:r w:rsidR="00477DE6">
        <w:t>10</w:t>
      </w:r>
      <w:r>
        <w:t xml:space="preserve"> teikti  pastabas </w:t>
      </w:r>
      <w:r w:rsidR="00637CE8">
        <w:t xml:space="preserve">Švietimo </w:t>
      </w:r>
      <w:r>
        <w:t>centrui pedagog</w:t>
      </w:r>
      <w:r w:rsidR="009C45A1">
        <w:t>inių</w:t>
      </w:r>
      <w:r>
        <w:t xml:space="preserve"> stažuočių organizavimui ir vykdymui tobulinti;</w:t>
      </w:r>
    </w:p>
    <w:p w14:paraId="6B526B3C" w14:textId="29C88887" w:rsidR="00C90531" w:rsidRDefault="00C90531" w:rsidP="00C90531">
      <w:pPr>
        <w:tabs>
          <w:tab w:val="num" w:pos="0"/>
          <w:tab w:val="left" w:pos="1260"/>
        </w:tabs>
        <w:jc w:val="both"/>
      </w:pPr>
      <w:r>
        <w:t>3.1</w:t>
      </w:r>
      <w:r w:rsidR="00477DE6">
        <w:t>1</w:t>
      </w:r>
      <w:r>
        <w:t xml:space="preserve"> vykdyti kitas pareigas siekiant tinkamai įgyvendinti šia Sutartimi prisiimtus įsipareigojimus. </w:t>
      </w:r>
    </w:p>
    <w:p w14:paraId="53E8C2EC" w14:textId="77777777" w:rsidR="00C90531" w:rsidRDefault="00C90531" w:rsidP="00C90531">
      <w:pPr>
        <w:tabs>
          <w:tab w:val="num" w:pos="0"/>
          <w:tab w:val="left" w:pos="1260"/>
        </w:tabs>
        <w:jc w:val="both"/>
        <w:rPr>
          <w:b/>
        </w:rPr>
      </w:pPr>
    </w:p>
    <w:p w14:paraId="238AC7C1" w14:textId="77777777" w:rsidR="00C90531" w:rsidRDefault="00C90531" w:rsidP="00C90531">
      <w:pPr>
        <w:pStyle w:val="SAntraste"/>
        <w:numPr>
          <w:ilvl w:val="0"/>
          <w:numId w:val="0"/>
        </w:numPr>
        <w:tabs>
          <w:tab w:val="left" w:pos="284"/>
        </w:tabs>
        <w:spacing w:before="0" w:after="0"/>
      </w:pPr>
      <w:r>
        <w:t xml:space="preserve">4. Nenugalima jėga </w:t>
      </w:r>
    </w:p>
    <w:p w14:paraId="1E1DFFCC" w14:textId="46702CA6" w:rsidR="00C90531" w:rsidRDefault="00C90531" w:rsidP="00C90531">
      <w:pPr>
        <w:pStyle w:val="S1lygis"/>
        <w:numPr>
          <w:ilvl w:val="0"/>
          <w:numId w:val="0"/>
        </w:numPr>
        <w:tabs>
          <w:tab w:val="left" w:pos="284"/>
        </w:tabs>
        <w:spacing w:before="0" w:after="0"/>
        <w:jc w:val="both"/>
        <w:rPr>
          <w:b w:val="0"/>
          <w:bCs w:val="0"/>
        </w:rPr>
      </w:pPr>
      <w:r>
        <w:rPr>
          <w:b w:val="0"/>
          <w:bCs w:val="0"/>
        </w:rPr>
        <w:t>4.1</w:t>
      </w:r>
      <w:r w:rsidR="00637CE8">
        <w:rPr>
          <w:b w:val="0"/>
          <w:bCs w:val="0"/>
        </w:rPr>
        <w:t>.</w:t>
      </w:r>
      <w:r>
        <w:rPr>
          <w:b w:val="0"/>
          <w:bCs w:val="0"/>
        </w:rPr>
        <w:t xml:space="preserve"> Šalis atleidžiama nuo atsakomybės už bet kokių įsipareigojimų pagal šią Sutartį neįvykdymą ar netinkamą vykdymą, jeigu tai įvyko dėl aplinkybių, kurių ji negalėjo kontroliuoti bei protingai numatyti Sutarties sudarymo metu, ir nebuvo galima užkirsti kelio šių aplinkybių ar jų pasekmių atsiradimui. </w:t>
      </w:r>
    </w:p>
    <w:p w14:paraId="7FEAEFED" w14:textId="77777777" w:rsidR="00C90531" w:rsidRDefault="00C90531" w:rsidP="00C90531">
      <w:pPr>
        <w:pStyle w:val="S2lygis"/>
        <w:numPr>
          <w:ilvl w:val="0"/>
          <w:numId w:val="0"/>
        </w:numPr>
        <w:tabs>
          <w:tab w:val="left" w:pos="284"/>
        </w:tabs>
        <w:spacing w:before="0" w:after="0"/>
      </w:pPr>
      <w:r>
        <w:t xml:space="preserve">4.2. Be kitų aplinkybių, nenugalimos jėgos aplinkybėmis gali būti laikomi Šalių veiklai įtaką turintys valdžios institucijų sprendimai ir veiksmai. </w:t>
      </w:r>
    </w:p>
    <w:p w14:paraId="7303477D" w14:textId="77777777" w:rsidR="00C90531" w:rsidRDefault="00C90531" w:rsidP="00C90531">
      <w:pPr>
        <w:pStyle w:val="S2lygis"/>
        <w:numPr>
          <w:ilvl w:val="0"/>
          <w:numId w:val="0"/>
        </w:numPr>
        <w:tabs>
          <w:tab w:val="left" w:pos="284"/>
        </w:tabs>
        <w:spacing w:before="0" w:after="0"/>
        <w:rPr>
          <w:bCs/>
        </w:rPr>
      </w:pPr>
      <w:r>
        <w:rPr>
          <w:bCs/>
        </w:rPr>
        <w:t>4.3. Nenugalimos jėgos aplinkybėmis besiremianti Šalis privalo:</w:t>
      </w:r>
    </w:p>
    <w:p w14:paraId="5FDA71EE" w14:textId="77777777" w:rsidR="00C90531" w:rsidRDefault="00C90531" w:rsidP="00C90531">
      <w:pPr>
        <w:pStyle w:val="S2lygis"/>
        <w:numPr>
          <w:ilvl w:val="0"/>
          <w:numId w:val="0"/>
        </w:numPr>
        <w:tabs>
          <w:tab w:val="left" w:pos="540"/>
          <w:tab w:val="left" w:pos="900"/>
        </w:tabs>
        <w:spacing w:before="0" w:after="0"/>
        <w:ind w:left="360"/>
      </w:pPr>
      <w:r>
        <w:t xml:space="preserve">4.3.1. per 3 (tris) kalendorines dienas nuo nenugalimos jėgos aplinkybių atsiradimo, pranešti apie jas kitoms Šalims ir, jeigu įmanoma, nurodyti numatomą šių aplinkybių pasibaigimo laiką; </w:t>
      </w:r>
    </w:p>
    <w:p w14:paraId="5A51AA79" w14:textId="77777777" w:rsidR="00C90531" w:rsidRDefault="00C90531" w:rsidP="00C90531">
      <w:pPr>
        <w:pStyle w:val="S2lygis"/>
        <w:numPr>
          <w:ilvl w:val="0"/>
          <w:numId w:val="0"/>
        </w:numPr>
        <w:tabs>
          <w:tab w:val="left" w:pos="284"/>
          <w:tab w:val="left" w:pos="540"/>
          <w:tab w:val="left" w:pos="900"/>
        </w:tabs>
        <w:spacing w:before="0" w:after="0"/>
        <w:ind w:left="360"/>
      </w:pPr>
      <w:r>
        <w:t>4.3.2. per 7 (septynias) kalendorines dienas nuo nenugalimos jėgos aplinkybių atsiradimo, pateikti kitoms Šalims įrodymus, kurie patvirtintų, kad ji ėmėsi visų pagrįstų priemonių ir dėjo visas pastangas, kad sumažintų nuostolius ir neigiamas pasekmes;</w:t>
      </w:r>
    </w:p>
    <w:p w14:paraId="0A05DD32" w14:textId="586DB0BF" w:rsidR="00C90531" w:rsidRDefault="00C90531" w:rsidP="00C90531">
      <w:pPr>
        <w:pStyle w:val="S2lygis"/>
        <w:numPr>
          <w:ilvl w:val="0"/>
          <w:numId w:val="0"/>
        </w:numPr>
        <w:tabs>
          <w:tab w:val="left" w:pos="284"/>
          <w:tab w:val="left" w:pos="540"/>
          <w:tab w:val="left" w:pos="900"/>
        </w:tabs>
        <w:spacing w:before="0" w:after="0"/>
        <w:ind w:left="360"/>
      </w:pPr>
      <w:r>
        <w:t>4.3.3.</w:t>
      </w:r>
      <w:r w:rsidR="00637CE8">
        <w:t xml:space="preserve"> </w:t>
      </w:r>
      <w:r>
        <w:t xml:space="preserve">išnykus nenugalimos jėgos aplinkybėms, nedelsiant pranešti apie tai kitoms Šalims. </w:t>
      </w:r>
    </w:p>
    <w:p w14:paraId="1BD1C9A5" w14:textId="77777777" w:rsidR="00A615C5" w:rsidRDefault="00C90531" w:rsidP="00A615C5">
      <w:pPr>
        <w:pStyle w:val="S1lygis"/>
        <w:numPr>
          <w:ilvl w:val="0"/>
          <w:numId w:val="0"/>
        </w:numPr>
        <w:tabs>
          <w:tab w:val="left" w:pos="284"/>
        </w:tabs>
        <w:spacing w:before="0" w:after="0"/>
        <w:jc w:val="both"/>
        <w:rPr>
          <w:b w:val="0"/>
          <w:bCs w:val="0"/>
        </w:rPr>
      </w:pPr>
      <w:r>
        <w:rPr>
          <w:b w:val="0"/>
          <w:bCs w:val="0"/>
        </w:rPr>
        <w:t xml:space="preserve">4.4. Jeigu Šalis laiku nepraneša kitai Šaliai apie nenugalimos jėgos aplinkybių atsiradimą, ji privalo kompensuoti kitai Šaliai nuostolius, kuriuos ši patyrė dėl to, kad pranešimas nebuvo įteiktas arba nebuvo įteiktas laiku. </w:t>
      </w:r>
    </w:p>
    <w:p w14:paraId="6F15B31F" w14:textId="0D2A5C37" w:rsidR="00A615C5" w:rsidRPr="00477DE6" w:rsidRDefault="00A615C5" w:rsidP="00477DE6">
      <w:pPr>
        <w:pStyle w:val="S1lygis"/>
        <w:numPr>
          <w:ilvl w:val="0"/>
          <w:numId w:val="0"/>
        </w:numPr>
        <w:tabs>
          <w:tab w:val="left" w:pos="284"/>
        </w:tabs>
        <w:spacing w:before="0" w:after="0"/>
        <w:jc w:val="both"/>
      </w:pPr>
      <w:r w:rsidRPr="00A615C5">
        <w:t>5</w:t>
      </w:r>
      <w:r w:rsidRPr="00A615C5">
        <w:rPr>
          <w:rFonts w:eastAsia="Times New Roman"/>
        </w:rPr>
        <w:t xml:space="preserve">. </w:t>
      </w:r>
      <w:r>
        <w:rPr>
          <w:rFonts w:eastAsia="Times New Roman"/>
        </w:rPr>
        <w:t>B</w:t>
      </w:r>
      <w:r w:rsidRPr="00A615C5">
        <w:rPr>
          <w:rFonts w:eastAsia="Times New Roman"/>
        </w:rPr>
        <w:t>aigiamosios nuostatos</w:t>
      </w:r>
      <w:r w:rsidRPr="003C7673">
        <w:rPr>
          <w:rFonts w:eastAsia="Times New Roman"/>
        </w:rPr>
        <w:t> </w:t>
      </w:r>
    </w:p>
    <w:p w14:paraId="2E85965D" w14:textId="122DA31D" w:rsidR="00A615C5" w:rsidRPr="003C7673" w:rsidRDefault="00A615C5" w:rsidP="00A615C5">
      <w:pPr>
        <w:jc w:val="both"/>
        <w:rPr>
          <w:rFonts w:eastAsia="Times New Roman"/>
          <w:lang w:val="en-US"/>
        </w:rPr>
      </w:pPr>
      <w:bookmarkStart w:id="0" w:name="part_04ac7714d5be4e29a0a0628324b9a2c0"/>
      <w:bookmarkEnd w:id="0"/>
      <w:r>
        <w:rPr>
          <w:rFonts w:eastAsia="Times New Roman"/>
        </w:rPr>
        <w:t>5.1</w:t>
      </w:r>
      <w:r w:rsidRPr="003C7673">
        <w:rPr>
          <w:rFonts w:eastAsia="Times New Roman"/>
        </w:rPr>
        <w:t>. Nė viena Sutarties Šalis neturi teisės perduoti Sutartimi apibrėžtų teisių ir pareigų tretiesiems asmenims be raštiško kitų Šalių sutikimo.</w:t>
      </w:r>
    </w:p>
    <w:p w14:paraId="55E6290D" w14:textId="11346EB0" w:rsidR="00A615C5" w:rsidRPr="003C7673" w:rsidRDefault="00A615C5" w:rsidP="00A615C5">
      <w:pPr>
        <w:jc w:val="both"/>
        <w:rPr>
          <w:rFonts w:eastAsia="Times New Roman"/>
        </w:rPr>
      </w:pPr>
      <w:bookmarkStart w:id="1" w:name="part_aaa417c554884290aa85c040ed53437e"/>
      <w:bookmarkEnd w:id="1"/>
      <w:r>
        <w:rPr>
          <w:rFonts w:eastAsia="Times New Roman"/>
        </w:rPr>
        <w:t>5.2</w:t>
      </w:r>
      <w:r w:rsidRPr="003C7673">
        <w:rPr>
          <w:rFonts w:eastAsia="Times New Roman"/>
        </w:rPr>
        <w:t>. Šalys viena kitą informuoja apie pasikeitusias aplinkybes, žemiau nurodytus Šalių atsakingus asmenis:</w:t>
      </w:r>
    </w:p>
    <w:p w14:paraId="50D036B5" w14:textId="1E877858" w:rsidR="00C90531" w:rsidRDefault="007A61F3" w:rsidP="00C90531">
      <w:pPr>
        <w:pStyle w:val="SAntraste"/>
        <w:numPr>
          <w:ilvl w:val="0"/>
          <w:numId w:val="0"/>
        </w:numPr>
        <w:tabs>
          <w:tab w:val="left" w:pos="540"/>
        </w:tabs>
        <w:spacing w:before="0" w:after="0"/>
        <w:jc w:val="both"/>
      </w:pPr>
      <w:r>
        <w:t>6</w:t>
      </w:r>
      <w:r w:rsidR="00C90531">
        <w:t>. Sutarties egzemplioriai</w:t>
      </w:r>
    </w:p>
    <w:p w14:paraId="5ECF9618" w14:textId="58D53CF3" w:rsidR="00C90531" w:rsidRDefault="007A61F3" w:rsidP="00C90531">
      <w:pPr>
        <w:pStyle w:val="S1lygis"/>
        <w:numPr>
          <w:ilvl w:val="0"/>
          <w:numId w:val="0"/>
        </w:numPr>
        <w:tabs>
          <w:tab w:val="left" w:pos="540"/>
        </w:tabs>
        <w:spacing w:before="0" w:after="0"/>
        <w:jc w:val="both"/>
        <w:rPr>
          <w:b w:val="0"/>
          <w:bCs w:val="0"/>
        </w:rPr>
      </w:pPr>
      <w:r>
        <w:rPr>
          <w:b w:val="0"/>
          <w:bCs w:val="0"/>
        </w:rPr>
        <w:t>6</w:t>
      </w:r>
      <w:r w:rsidR="00C90531">
        <w:rPr>
          <w:b w:val="0"/>
          <w:bCs w:val="0"/>
        </w:rPr>
        <w:t xml:space="preserve">.1.Ši Sutartis yra sudaryta </w:t>
      </w:r>
      <w:r w:rsidR="009518FE">
        <w:rPr>
          <w:b w:val="0"/>
          <w:bCs w:val="0"/>
        </w:rPr>
        <w:t>5</w:t>
      </w:r>
      <w:r w:rsidR="00C90531">
        <w:rPr>
          <w:b w:val="0"/>
          <w:bCs w:val="0"/>
        </w:rPr>
        <w:t xml:space="preserve"> originaliais egzemplioriais, kurių kiekvienas turi vienodą teisinę galią.</w:t>
      </w:r>
    </w:p>
    <w:p w14:paraId="5CBDF67A" w14:textId="3A4C7532" w:rsidR="00C90531" w:rsidRDefault="007A61F3" w:rsidP="00C90531">
      <w:pPr>
        <w:pStyle w:val="SAntraste"/>
        <w:numPr>
          <w:ilvl w:val="0"/>
          <w:numId w:val="0"/>
        </w:numPr>
        <w:tabs>
          <w:tab w:val="left" w:pos="540"/>
        </w:tabs>
        <w:spacing w:before="0" w:after="0"/>
        <w:jc w:val="both"/>
      </w:pPr>
      <w:r>
        <w:t>7</w:t>
      </w:r>
      <w:r w:rsidR="00C90531">
        <w:t>. Šalių rekvizitai ir parašai</w:t>
      </w:r>
    </w:p>
    <w:p w14:paraId="7EA58567" w14:textId="77777777" w:rsidR="00C90531" w:rsidRDefault="00C90531" w:rsidP="00C90531">
      <w:pPr>
        <w:pStyle w:val="SAntraste"/>
        <w:numPr>
          <w:ilvl w:val="0"/>
          <w:numId w:val="0"/>
        </w:numPr>
        <w:tabs>
          <w:tab w:val="left" w:pos="540"/>
        </w:tabs>
        <w:spacing w:before="0"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373"/>
        <w:gridCol w:w="235"/>
        <w:gridCol w:w="2863"/>
        <w:gridCol w:w="235"/>
        <w:gridCol w:w="2844"/>
      </w:tblGrid>
      <w:tr w:rsidR="00C90531" w14:paraId="6B17670F" w14:textId="77777777" w:rsidTr="00477DE6">
        <w:tc>
          <w:tcPr>
            <w:tcW w:w="3306" w:type="dxa"/>
            <w:gridSpan w:val="2"/>
            <w:tcBorders>
              <w:top w:val="nil"/>
              <w:left w:val="nil"/>
              <w:bottom w:val="nil"/>
              <w:right w:val="nil"/>
            </w:tcBorders>
            <w:hideMark/>
          </w:tcPr>
          <w:p w14:paraId="2EFBAD84" w14:textId="2CB7B94A" w:rsidR="00C90531" w:rsidRDefault="00637CE8">
            <w:pPr>
              <w:pStyle w:val="SAntraste"/>
              <w:numPr>
                <w:ilvl w:val="0"/>
                <w:numId w:val="0"/>
              </w:numPr>
              <w:tabs>
                <w:tab w:val="left" w:pos="540"/>
              </w:tabs>
              <w:spacing w:before="0" w:after="0"/>
              <w:jc w:val="both"/>
              <w:rPr>
                <w:b w:val="0"/>
                <w:sz w:val="22"/>
                <w:szCs w:val="22"/>
              </w:rPr>
            </w:pPr>
            <w:r>
              <w:rPr>
                <w:b w:val="0"/>
                <w:sz w:val="22"/>
                <w:szCs w:val="22"/>
              </w:rPr>
              <w:t>..................mokymo įstaiga</w:t>
            </w:r>
          </w:p>
        </w:tc>
        <w:tc>
          <w:tcPr>
            <w:tcW w:w="235" w:type="dxa"/>
            <w:tcBorders>
              <w:top w:val="nil"/>
              <w:left w:val="nil"/>
              <w:bottom w:val="nil"/>
              <w:right w:val="nil"/>
            </w:tcBorders>
          </w:tcPr>
          <w:p w14:paraId="083C666A" w14:textId="77777777" w:rsidR="00C90531" w:rsidRDefault="00C90531">
            <w:pPr>
              <w:pStyle w:val="SAntraste"/>
              <w:numPr>
                <w:ilvl w:val="0"/>
                <w:numId w:val="0"/>
              </w:numPr>
              <w:tabs>
                <w:tab w:val="left" w:pos="540"/>
              </w:tabs>
              <w:spacing w:before="0" w:after="0"/>
              <w:jc w:val="both"/>
              <w:rPr>
                <w:b w:val="0"/>
                <w:sz w:val="22"/>
                <w:szCs w:val="22"/>
              </w:rPr>
            </w:pPr>
          </w:p>
        </w:tc>
        <w:tc>
          <w:tcPr>
            <w:tcW w:w="2941" w:type="dxa"/>
            <w:tcBorders>
              <w:top w:val="nil"/>
              <w:left w:val="nil"/>
              <w:bottom w:val="nil"/>
              <w:right w:val="nil"/>
            </w:tcBorders>
          </w:tcPr>
          <w:p w14:paraId="1031B299" w14:textId="67AD8786"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5D9D5300" w14:textId="77777777" w:rsidR="00C90531" w:rsidRDefault="00C90531">
            <w:pPr>
              <w:pStyle w:val="SAntraste"/>
              <w:numPr>
                <w:ilvl w:val="0"/>
                <w:numId w:val="0"/>
              </w:numPr>
              <w:tabs>
                <w:tab w:val="left" w:pos="540"/>
              </w:tabs>
              <w:spacing w:before="0" w:after="0"/>
              <w:jc w:val="both"/>
              <w:rPr>
                <w:b w:val="0"/>
                <w:sz w:val="22"/>
                <w:szCs w:val="22"/>
              </w:rPr>
            </w:pPr>
          </w:p>
        </w:tc>
        <w:tc>
          <w:tcPr>
            <w:tcW w:w="2921" w:type="dxa"/>
            <w:tcBorders>
              <w:top w:val="nil"/>
              <w:left w:val="nil"/>
              <w:bottom w:val="nil"/>
              <w:right w:val="nil"/>
            </w:tcBorders>
          </w:tcPr>
          <w:p w14:paraId="77860269" w14:textId="15DE9EBC" w:rsidR="00C90531" w:rsidRDefault="00C90531">
            <w:pPr>
              <w:pStyle w:val="SAntraste"/>
              <w:numPr>
                <w:ilvl w:val="0"/>
                <w:numId w:val="0"/>
              </w:numPr>
              <w:tabs>
                <w:tab w:val="left" w:pos="540"/>
              </w:tabs>
              <w:spacing w:before="0" w:after="0"/>
              <w:jc w:val="both"/>
              <w:rPr>
                <w:b w:val="0"/>
                <w:sz w:val="22"/>
                <w:szCs w:val="22"/>
              </w:rPr>
            </w:pPr>
          </w:p>
        </w:tc>
      </w:tr>
      <w:tr w:rsidR="00C90531" w14:paraId="574D31FB" w14:textId="77777777" w:rsidTr="00477DE6">
        <w:tc>
          <w:tcPr>
            <w:tcW w:w="3306" w:type="dxa"/>
            <w:gridSpan w:val="2"/>
            <w:tcBorders>
              <w:top w:val="nil"/>
              <w:left w:val="nil"/>
              <w:bottom w:val="nil"/>
              <w:right w:val="nil"/>
            </w:tcBorders>
          </w:tcPr>
          <w:p w14:paraId="7BD9A075"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66EDAC00" w14:textId="77777777" w:rsidR="00C90531" w:rsidRDefault="00C90531">
            <w:pPr>
              <w:pStyle w:val="SAntraste"/>
              <w:numPr>
                <w:ilvl w:val="0"/>
                <w:numId w:val="0"/>
              </w:numPr>
              <w:tabs>
                <w:tab w:val="left" w:pos="540"/>
              </w:tabs>
              <w:spacing w:before="0" w:after="0"/>
              <w:jc w:val="both"/>
              <w:rPr>
                <w:b w:val="0"/>
                <w:sz w:val="22"/>
                <w:szCs w:val="22"/>
              </w:rPr>
            </w:pPr>
          </w:p>
        </w:tc>
        <w:tc>
          <w:tcPr>
            <w:tcW w:w="2941" w:type="dxa"/>
            <w:tcBorders>
              <w:top w:val="nil"/>
              <w:left w:val="nil"/>
              <w:bottom w:val="nil"/>
              <w:right w:val="nil"/>
            </w:tcBorders>
          </w:tcPr>
          <w:p w14:paraId="46EC73CF"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7823B70B" w14:textId="77777777" w:rsidR="00C90531" w:rsidRDefault="00C90531">
            <w:pPr>
              <w:pStyle w:val="SAntraste"/>
              <w:numPr>
                <w:ilvl w:val="0"/>
                <w:numId w:val="0"/>
              </w:numPr>
              <w:tabs>
                <w:tab w:val="left" w:pos="540"/>
              </w:tabs>
              <w:spacing w:before="0" w:after="0"/>
              <w:jc w:val="both"/>
              <w:rPr>
                <w:b w:val="0"/>
                <w:sz w:val="22"/>
                <w:szCs w:val="22"/>
              </w:rPr>
            </w:pPr>
          </w:p>
        </w:tc>
        <w:tc>
          <w:tcPr>
            <w:tcW w:w="2921" w:type="dxa"/>
            <w:tcBorders>
              <w:top w:val="nil"/>
              <w:left w:val="nil"/>
              <w:bottom w:val="nil"/>
              <w:right w:val="nil"/>
            </w:tcBorders>
          </w:tcPr>
          <w:p w14:paraId="0D3221F3" w14:textId="187C512A" w:rsidR="00C90531" w:rsidRDefault="00C90531">
            <w:pPr>
              <w:pStyle w:val="SAntraste"/>
              <w:numPr>
                <w:ilvl w:val="0"/>
                <w:numId w:val="0"/>
              </w:numPr>
              <w:tabs>
                <w:tab w:val="left" w:pos="540"/>
              </w:tabs>
              <w:spacing w:before="0" w:after="0"/>
              <w:jc w:val="both"/>
              <w:rPr>
                <w:b w:val="0"/>
                <w:sz w:val="22"/>
                <w:szCs w:val="22"/>
              </w:rPr>
            </w:pPr>
          </w:p>
        </w:tc>
      </w:tr>
      <w:tr w:rsidR="00C90531" w14:paraId="157D24FA" w14:textId="77777777" w:rsidTr="00477DE6">
        <w:tc>
          <w:tcPr>
            <w:tcW w:w="3306" w:type="dxa"/>
            <w:gridSpan w:val="2"/>
            <w:tcBorders>
              <w:top w:val="nil"/>
              <w:left w:val="nil"/>
              <w:bottom w:val="nil"/>
              <w:right w:val="nil"/>
            </w:tcBorders>
            <w:hideMark/>
          </w:tcPr>
          <w:p w14:paraId="478347B2" w14:textId="77777777" w:rsidR="00C90531" w:rsidRDefault="00C90531">
            <w:pPr>
              <w:pStyle w:val="SAntraste"/>
              <w:numPr>
                <w:ilvl w:val="0"/>
                <w:numId w:val="0"/>
              </w:numPr>
              <w:tabs>
                <w:tab w:val="left" w:pos="540"/>
              </w:tabs>
              <w:spacing w:before="0" w:after="0"/>
              <w:jc w:val="both"/>
              <w:rPr>
                <w:b w:val="0"/>
                <w:sz w:val="22"/>
                <w:szCs w:val="22"/>
              </w:rPr>
            </w:pPr>
            <w:r>
              <w:rPr>
                <w:b w:val="0"/>
                <w:sz w:val="22"/>
                <w:szCs w:val="22"/>
              </w:rPr>
              <w:t>Adresas:</w:t>
            </w:r>
          </w:p>
        </w:tc>
        <w:tc>
          <w:tcPr>
            <w:tcW w:w="235" w:type="dxa"/>
            <w:tcBorders>
              <w:top w:val="nil"/>
              <w:left w:val="nil"/>
              <w:bottom w:val="nil"/>
              <w:right w:val="nil"/>
            </w:tcBorders>
          </w:tcPr>
          <w:p w14:paraId="12624585" w14:textId="77777777" w:rsidR="00C90531" w:rsidRDefault="00C90531">
            <w:pPr>
              <w:pStyle w:val="SAntraste"/>
              <w:numPr>
                <w:ilvl w:val="0"/>
                <w:numId w:val="0"/>
              </w:numPr>
              <w:tabs>
                <w:tab w:val="left" w:pos="540"/>
              </w:tabs>
              <w:spacing w:before="0" w:after="0"/>
              <w:jc w:val="both"/>
              <w:rPr>
                <w:b w:val="0"/>
                <w:sz w:val="22"/>
                <w:szCs w:val="22"/>
              </w:rPr>
            </w:pPr>
          </w:p>
        </w:tc>
        <w:tc>
          <w:tcPr>
            <w:tcW w:w="2941" w:type="dxa"/>
            <w:tcBorders>
              <w:top w:val="nil"/>
              <w:left w:val="nil"/>
              <w:bottom w:val="nil"/>
              <w:right w:val="nil"/>
            </w:tcBorders>
          </w:tcPr>
          <w:p w14:paraId="5F11A83A"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436F99A7" w14:textId="77777777" w:rsidR="00C90531" w:rsidRDefault="00C90531">
            <w:pPr>
              <w:pStyle w:val="SAntraste"/>
              <w:numPr>
                <w:ilvl w:val="0"/>
                <w:numId w:val="0"/>
              </w:numPr>
              <w:tabs>
                <w:tab w:val="left" w:pos="540"/>
              </w:tabs>
              <w:spacing w:before="0" w:after="0"/>
              <w:jc w:val="both"/>
              <w:rPr>
                <w:b w:val="0"/>
                <w:sz w:val="22"/>
                <w:szCs w:val="22"/>
              </w:rPr>
            </w:pPr>
          </w:p>
        </w:tc>
        <w:tc>
          <w:tcPr>
            <w:tcW w:w="2921" w:type="dxa"/>
            <w:tcBorders>
              <w:top w:val="nil"/>
              <w:left w:val="nil"/>
              <w:bottom w:val="nil"/>
              <w:right w:val="nil"/>
            </w:tcBorders>
          </w:tcPr>
          <w:p w14:paraId="2B667AAE" w14:textId="74427AF1" w:rsidR="00C90531" w:rsidRDefault="00C90531">
            <w:pPr>
              <w:pStyle w:val="SAntraste"/>
              <w:numPr>
                <w:ilvl w:val="0"/>
                <w:numId w:val="0"/>
              </w:numPr>
              <w:tabs>
                <w:tab w:val="left" w:pos="540"/>
              </w:tabs>
              <w:spacing w:before="0" w:after="0"/>
              <w:jc w:val="both"/>
              <w:rPr>
                <w:b w:val="0"/>
                <w:sz w:val="22"/>
                <w:szCs w:val="22"/>
              </w:rPr>
            </w:pPr>
          </w:p>
        </w:tc>
      </w:tr>
      <w:tr w:rsidR="00C90531" w14:paraId="5920DAF7" w14:textId="77777777" w:rsidTr="00477DE6">
        <w:tc>
          <w:tcPr>
            <w:tcW w:w="3306" w:type="dxa"/>
            <w:gridSpan w:val="2"/>
            <w:tcBorders>
              <w:top w:val="nil"/>
              <w:left w:val="nil"/>
              <w:bottom w:val="nil"/>
              <w:right w:val="nil"/>
            </w:tcBorders>
          </w:tcPr>
          <w:p w14:paraId="7D005466"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10B2B522" w14:textId="77777777" w:rsidR="00C90531" w:rsidRDefault="00C90531">
            <w:pPr>
              <w:pStyle w:val="SAntraste"/>
              <w:numPr>
                <w:ilvl w:val="0"/>
                <w:numId w:val="0"/>
              </w:numPr>
              <w:tabs>
                <w:tab w:val="left" w:pos="540"/>
              </w:tabs>
              <w:spacing w:before="0" w:after="0"/>
              <w:jc w:val="both"/>
              <w:rPr>
                <w:b w:val="0"/>
                <w:sz w:val="22"/>
                <w:szCs w:val="22"/>
              </w:rPr>
            </w:pPr>
          </w:p>
        </w:tc>
        <w:tc>
          <w:tcPr>
            <w:tcW w:w="2941" w:type="dxa"/>
            <w:tcBorders>
              <w:top w:val="nil"/>
              <w:left w:val="nil"/>
              <w:bottom w:val="nil"/>
              <w:right w:val="nil"/>
            </w:tcBorders>
          </w:tcPr>
          <w:p w14:paraId="32DB985E"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2D711EC6" w14:textId="77777777" w:rsidR="00C90531" w:rsidRDefault="00C90531">
            <w:pPr>
              <w:pStyle w:val="SAntraste"/>
              <w:numPr>
                <w:ilvl w:val="0"/>
                <w:numId w:val="0"/>
              </w:numPr>
              <w:tabs>
                <w:tab w:val="left" w:pos="540"/>
              </w:tabs>
              <w:spacing w:before="0" w:after="0"/>
              <w:jc w:val="both"/>
              <w:rPr>
                <w:b w:val="0"/>
                <w:sz w:val="22"/>
                <w:szCs w:val="22"/>
              </w:rPr>
            </w:pPr>
          </w:p>
        </w:tc>
        <w:tc>
          <w:tcPr>
            <w:tcW w:w="2921" w:type="dxa"/>
            <w:tcBorders>
              <w:top w:val="nil"/>
              <w:left w:val="nil"/>
              <w:bottom w:val="nil"/>
              <w:right w:val="nil"/>
            </w:tcBorders>
          </w:tcPr>
          <w:p w14:paraId="67B6567D" w14:textId="357362B7" w:rsidR="00C90531" w:rsidRDefault="00C90531">
            <w:pPr>
              <w:pStyle w:val="SAntraste"/>
              <w:numPr>
                <w:ilvl w:val="0"/>
                <w:numId w:val="0"/>
              </w:numPr>
              <w:tabs>
                <w:tab w:val="left" w:pos="540"/>
              </w:tabs>
              <w:spacing w:before="0" w:after="0"/>
              <w:jc w:val="both"/>
              <w:rPr>
                <w:b w:val="0"/>
                <w:sz w:val="22"/>
                <w:szCs w:val="22"/>
              </w:rPr>
            </w:pPr>
          </w:p>
        </w:tc>
      </w:tr>
      <w:tr w:rsidR="00C90531" w14:paraId="5144F967" w14:textId="77777777" w:rsidTr="00477DE6">
        <w:tc>
          <w:tcPr>
            <w:tcW w:w="3306" w:type="dxa"/>
            <w:gridSpan w:val="2"/>
            <w:tcBorders>
              <w:top w:val="nil"/>
              <w:left w:val="nil"/>
              <w:bottom w:val="nil"/>
              <w:right w:val="nil"/>
            </w:tcBorders>
          </w:tcPr>
          <w:p w14:paraId="5C7D229A"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47A544DD" w14:textId="77777777" w:rsidR="00C90531" w:rsidRDefault="00C90531">
            <w:pPr>
              <w:pStyle w:val="SAntraste"/>
              <w:numPr>
                <w:ilvl w:val="0"/>
                <w:numId w:val="0"/>
              </w:numPr>
              <w:tabs>
                <w:tab w:val="left" w:pos="540"/>
              </w:tabs>
              <w:spacing w:before="0" w:after="0"/>
              <w:jc w:val="both"/>
              <w:rPr>
                <w:b w:val="0"/>
                <w:sz w:val="22"/>
                <w:szCs w:val="22"/>
              </w:rPr>
            </w:pPr>
          </w:p>
        </w:tc>
        <w:tc>
          <w:tcPr>
            <w:tcW w:w="2941" w:type="dxa"/>
            <w:tcBorders>
              <w:top w:val="nil"/>
              <w:left w:val="nil"/>
              <w:bottom w:val="nil"/>
              <w:right w:val="nil"/>
            </w:tcBorders>
          </w:tcPr>
          <w:p w14:paraId="2A4FA0BD"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4BD62CF4" w14:textId="77777777" w:rsidR="00C90531" w:rsidRDefault="00C90531">
            <w:pPr>
              <w:pStyle w:val="SAntraste"/>
              <w:numPr>
                <w:ilvl w:val="0"/>
                <w:numId w:val="0"/>
              </w:numPr>
              <w:tabs>
                <w:tab w:val="left" w:pos="540"/>
              </w:tabs>
              <w:spacing w:before="0" w:after="0"/>
              <w:jc w:val="both"/>
              <w:rPr>
                <w:b w:val="0"/>
                <w:sz w:val="22"/>
                <w:szCs w:val="22"/>
              </w:rPr>
            </w:pPr>
          </w:p>
        </w:tc>
        <w:tc>
          <w:tcPr>
            <w:tcW w:w="2921" w:type="dxa"/>
            <w:tcBorders>
              <w:top w:val="nil"/>
              <w:left w:val="nil"/>
              <w:bottom w:val="nil"/>
              <w:right w:val="nil"/>
            </w:tcBorders>
          </w:tcPr>
          <w:p w14:paraId="7287729E" w14:textId="269EE75D" w:rsidR="00C90531" w:rsidRDefault="00C90531">
            <w:pPr>
              <w:pStyle w:val="SAntraste"/>
              <w:numPr>
                <w:ilvl w:val="0"/>
                <w:numId w:val="0"/>
              </w:numPr>
              <w:tabs>
                <w:tab w:val="left" w:pos="540"/>
              </w:tabs>
              <w:spacing w:before="0" w:after="0"/>
              <w:jc w:val="both"/>
              <w:rPr>
                <w:b w:val="0"/>
                <w:sz w:val="22"/>
                <w:szCs w:val="22"/>
                <w:lang w:val="pt-BR"/>
              </w:rPr>
            </w:pPr>
          </w:p>
        </w:tc>
      </w:tr>
      <w:tr w:rsidR="00C90531" w14:paraId="7816F809" w14:textId="77777777" w:rsidTr="00477DE6">
        <w:tc>
          <w:tcPr>
            <w:tcW w:w="3306" w:type="dxa"/>
            <w:gridSpan w:val="2"/>
            <w:tcBorders>
              <w:top w:val="nil"/>
              <w:left w:val="nil"/>
              <w:bottom w:val="nil"/>
              <w:right w:val="nil"/>
            </w:tcBorders>
          </w:tcPr>
          <w:p w14:paraId="5E20D4BC"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2C8E14DA" w14:textId="77777777" w:rsidR="00C90531" w:rsidRDefault="00C90531">
            <w:pPr>
              <w:pStyle w:val="SAntraste"/>
              <w:numPr>
                <w:ilvl w:val="0"/>
                <w:numId w:val="0"/>
              </w:numPr>
              <w:tabs>
                <w:tab w:val="left" w:pos="540"/>
              </w:tabs>
              <w:spacing w:before="0" w:after="0"/>
              <w:jc w:val="both"/>
              <w:rPr>
                <w:b w:val="0"/>
                <w:sz w:val="22"/>
                <w:szCs w:val="22"/>
              </w:rPr>
            </w:pPr>
          </w:p>
        </w:tc>
        <w:tc>
          <w:tcPr>
            <w:tcW w:w="2941" w:type="dxa"/>
            <w:tcBorders>
              <w:top w:val="nil"/>
              <w:left w:val="nil"/>
              <w:bottom w:val="nil"/>
              <w:right w:val="nil"/>
            </w:tcBorders>
          </w:tcPr>
          <w:p w14:paraId="61C2BFE4"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07487FB9" w14:textId="77777777" w:rsidR="00C90531" w:rsidRDefault="00C90531">
            <w:pPr>
              <w:pStyle w:val="SAntraste"/>
              <w:numPr>
                <w:ilvl w:val="0"/>
                <w:numId w:val="0"/>
              </w:numPr>
              <w:tabs>
                <w:tab w:val="left" w:pos="540"/>
              </w:tabs>
              <w:spacing w:before="0" w:after="0"/>
              <w:jc w:val="both"/>
              <w:rPr>
                <w:b w:val="0"/>
                <w:sz w:val="22"/>
                <w:szCs w:val="22"/>
              </w:rPr>
            </w:pPr>
          </w:p>
        </w:tc>
        <w:tc>
          <w:tcPr>
            <w:tcW w:w="2921" w:type="dxa"/>
            <w:tcBorders>
              <w:top w:val="nil"/>
              <w:left w:val="nil"/>
              <w:bottom w:val="nil"/>
              <w:right w:val="nil"/>
            </w:tcBorders>
          </w:tcPr>
          <w:p w14:paraId="03589349" w14:textId="77777777" w:rsidR="00C90531" w:rsidRDefault="00C90531">
            <w:pPr>
              <w:pStyle w:val="SAntraste"/>
              <w:numPr>
                <w:ilvl w:val="0"/>
                <w:numId w:val="0"/>
              </w:numPr>
              <w:tabs>
                <w:tab w:val="left" w:pos="540"/>
              </w:tabs>
              <w:spacing w:before="0" w:after="0"/>
              <w:jc w:val="both"/>
              <w:rPr>
                <w:b w:val="0"/>
                <w:sz w:val="22"/>
                <w:szCs w:val="22"/>
              </w:rPr>
            </w:pPr>
          </w:p>
        </w:tc>
      </w:tr>
      <w:tr w:rsidR="00C90531" w14:paraId="6C9F1B4F" w14:textId="77777777" w:rsidTr="00477DE6">
        <w:tc>
          <w:tcPr>
            <w:tcW w:w="3306" w:type="dxa"/>
            <w:gridSpan w:val="2"/>
            <w:tcBorders>
              <w:top w:val="nil"/>
              <w:left w:val="nil"/>
              <w:bottom w:val="nil"/>
              <w:right w:val="nil"/>
            </w:tcBorders>
          </w:tcPr>
          <w:p w14:paraId="24366B08"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56B4CBD3" w14:textId="77777777" w:rsidR="00C90531" w:rsidRDefault="00C90531">
            <w:pPr>
              <w:pStyle w:val="SAntraste"/>
              <w:numPr>
                <w:ilvl w:val="0"/>
                <w:numId w:val="0"/>
              </w:numPr>
              <w:tabs>
                <w:tab w:val="left" w:pos="540"/>
              </w:tabs>
              <w:spacing w:before="0" w:after="0"/>
              <w:jc w:val="both"/>
              <w:rPr>
                <w:b w:val="0"/>
                <w:sz w:val="22"/>
                <w:szCs w:val="22"/>
              </w:rPr>
            </w:pPr>
          </w:p>
        </w:tc>
        <w:tc>
          <w:tcPr>
            <w:tcW w:w="2941" w:type="dxa"/>
            <w:tcBorders>
              <w:top w:val="nil"/>
              <w:left w:val="nil"/>
              <w:bottom w:val="nil"/>
              <w:right w:val="nil"/>
            </w:tcBorders>
          </w:tcPr>
          <w:p w14:paraId="70FC4726"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1942736B" w14:textId="77777777" w:rsidR="00C90531" w:rsidRDefault="00C90531">
            <w:pPr>
              <w:pStyle w:val="SAntraste"/>
              <w:numPr>
                <w:ilvl w:val="0"/>
                <w:numId w:val="0"/>
              </w:numPr>
              <w:tabs>
                <w:tab w:val="left" w:pos="540"/>
              </w:tabs>
              <w:spacing w:before="0" w:after="0"/>
              <w:jc w:val="both"/>
              <w:rPr>
                <w:b w:val="0"/>
                <w:sz w:val="22"/>
                <w:szCs w:val="22"/>
              </w:rPr>
            </w:pPr>
          </w:p>
        </w:tc>
        <w:tc>
          <w:tcPr>
            <w:tcW w:w="2921" w:type="dxa"/>
            <w:tcBorders>
              <w:top w:val="nil"/>
              <w:left w:val="nil"/>
              <w:bottom w:val="nil"/>
              <w:right w:val="nil"/>
            </w:tcBorders>
          </w:tcPr>
          <w:p w14:paraId="25529807" w14:textId="77777777" w:rsidR="00C90531" w:rsidRDefault="00C90531">
            <w:pPr>
              <w:pStyle w:val="SAntraste"/>
              <w:numPr>
                <w:ilvl w:val="0"/>
                <w:numId w:val="0"/>
              </w:numPr>
              <w:tabs>
                <w:tab w:val="left" w:pos="540"/>
              </w:tabs>
              <w:spacing w:before="0" w:after="0"/>
              <w:jc w:val="both"/>
              <w:rPr>
                <w:b w:val="0"/>
                <w:sz w:val="22"/>
                <w:szCs w:val="22"/>
              </w:rPr>
            </w:pPr>
          </w:p>
        </w:tc>
      </w:tr>
      <w:tr w:rsidR="00C90531" w14:paraId="5D8F1DF5" w14:textId="77777777" w:rsidTr="00477DE6">
        <w:tc>
          <w:tcPr>
            <w:tcW w:w="3306" w:type="dxa"/>
            <w:gridSpan w:val="2"/>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tblGrid>
            <w:tr w:rsidR="00DD57C9" w14:paraId="609F4CF0" w14:textId="77777777" w:rsidTr="00483609">
              <w:tc>
                <w:tcPr>
                  <w:tcW w:w="2941" w:type="dxa"/>
                  <w:tcBorders>
                    <w:top w:val="nil"/>
                    <w:left w:val="nil"/>
                    <w:bottom w:val="single" w:sz="4" w:space="0" w:color="auto"/>
                    <w:right w:val="nil"/>
                  </w:tcBorders>
                </w:tcPr>
                <w:p w14:paraId="60E231D9" w14:textId="77777777" w:rsidR="00DD57C9" w:rsidRDefault="00DD57C9" w:rsidP="00DD57C9">
                  <w:pPr>
                    <w:pStyle w:val="SAntraste"/>
                    <w:numPr>
                      <w:ilvl w:val="0"/>
                      <w:numId w:val="0"/>
                    </w:numPr>
                    <w:tabs>
                      <w:tab w:val="left" w:pos="540"/>
                    </w:tabs>
                    <w:spacing w:before="0" w:after="0"/>
                    <w:jc w:val="both"/>
                    <w:rPr>
                      <w:b w:val="0"/>
                      <w:sz w:val="22"/>
                      <w:szCs w:val="22"/>
                    </w:rPr>
                  </w:pPr>
                </w:p>
              </w:tc>
            </w:tr>
            <w:tr w:rsidR="00DD57C9" w14:paraId="697F7A5F" w14:textId="77777777" w:rsidTr="00483609">
              <w:tc>
                <w:tcPr>
                  <w:tcW w:w="2941" w:type="dxa"/>
                  <w:tcBorders>
                    <w:top w:val="single" w:sz="4" w:space="0" w:color="auto"/>
                    <w:left w:val="nil"/>
                    <w:bottom w:val="nil"/>
                    <w:right w:val="nil"/>
                  </w:tcBorders>
                  <w:hideMark/>
                </w:tcPr>
                <w:p w14:paraId="5A577DBC" w14:textId="77777777" w:rsidR="00DD57C9" w:rsidRDefault="00DD57C9" w:rsidP="00DD57C9">
                  <w:pPr>
                    <w:pStyle w:val="SAntraste"/>
                    <w:numPr>
                      <w:ilvl w:val="0"/>
                      <w:numId w:val="0"/>
                    </w:numPr>
                    <w:tabs>
                      <w:tab w:val="left" w:pos="540"/>
                    </w:tabs>
                    <w:spacing w:before="0" w:after="0"/>
                    <w:jc w:val="center"/>
                    <w:rPr>
                      <w:b w:val="0"/>
                      <w:sz w:val="22"/>
                      <w:szCs w:val="22"/>
                    </w:rPr>
                  </w:pPr>
                  <w:r>
                    <w:rPr>
                      <w:b w:val="0"/>
                      <w:sz w:val="18"/>
                      <w:szCs w:val="18"/>
                    </w:rPr>
                    <w:t>(parašas)</w:t>
                  </w:r>
                </w:p>
              </w:tc>
            </w:tr>
          </w:tbl>
          <w:p w14:paraId="1E5EF584" w14:textId="77777777" w:rsidR="00C90531" w:rsidRDefault="00C90531">
            <w:pPr>
              <w:pStyle w:val="SAntraste"/>
              <w:numPr>
                <w:ilvl w:val="0"/>
                <w:numId w:val="0"/>
              </w:numPr>
              <w:tabs>
                <w:tab w:val="left" w:pos="540"/>
              </w:tabs>
              <w:spacing w:before="0" w:after="0"/>
              <w:jc w:val="both"/>
              <w:rPr>
                <w:b w:val="0"/>
                <w:sz w:val="22"/>
                <w:szCs w:val="22"/>
              </w:rPr>
            </w:pPr>
          </w:p>
          <w:p w14:paraId="0730D2E9" w14:textId="5B34EC0E" w:rsidR="00477DE6" w:rsidRDefault="00FD253A">
            <w:pPr>
              <w:pStyle w:val="SAntraste"/>
              <w:numPr>
                <w:ilvl w:val="0"/>
                <w:numId w:val="0"/>
              </w:numPr>
              <w:tabs>
                <w:tab w:val="left" w:pos="540"/>
              </w:tabs>
              <w:spacing w:before="0" w:after="0"/>
              <w:jc w:val="both"/>
              <w:rPr>
                <w:b w:val="0"/>
                <w:sz w:val="22"/>
                <w:szCs w:val="22"/>
              </w:rPr>
            </w:pPr>
            <w:r>
              <w:rPr>
                <w:b w:val="0"/>
                <w:sz w:val="22"/>
                <w:szCs w:val="22"/>
              </w:rPr>
              <w:t>A.V.</w:t>
            </w:r>
          </w:p>
          <w:p w14:paraId="3688C6C8" w14:textId="3BFD8053" w:rsidR="00477DE6" w:rsidRDefault="00477DE6">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383EC751" w14:textId="77777777" w:rsidR="00C90531" w:rsidRDefault="00C90531">
            <w:pPr>
              <w:pStyle w:val="SAntraste"/>
              <w:numPr>
                <w:ilvl w:val="0"/>
                <w:numId w:val="0"/>
              </w:numPr>
              <w:tabs>
                <w:tab w:val="left" w:pos="540"/>
              </w:tabs>
              <w:spacing w:before="0" w:after="0"/>
              <w:jc w:val="both"/>
              <w:rPr>
                <w:b w:val="0"/>
                <w:sz w:val="22"/>
                <w:szCs w:val="22"/>
              </w:rPr>
            </w:pPr>
          </w:p>
        </w:tc>
        <w:tc>
          <w:tcPr>
            <w:tcW w:w="2941" w:type="dxa"/>
            <w:tcBorders>
              <w:top w:val="nil"/>
              <w:left w:val="nil"/>
              <w:bottom w:val="nil"/>
              <w:right w:val="nil"/>
            </w:tcBorders>
          </w:tcPr>
          <w:p w14:paraId="5B712E0A"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200017A4" w14:textId="77777777" w:rsidR="00C90531" w:rsidRDefault="00C90531">
            <w:pPr>
              <w:pStyle w:val="SAntraste"/>
              <w:numPr>
                <w:ilvl w:val="0"/>
                <w:numId w:val="0"/>
              </w:numPr>
              <w:tabs>
                <w:tab w:val="left" w:pos="540"/>
              </w:tabs>
              <w:spacing w:before="0" w:after="0"/>
              <w:jc w:val="both"/>
              <w:rPr>
                <w:b w:val="0"/>
                <w:sz w:val="22"/>
                <w:szCs w:val="22"/>
              </w:rPr>
            </w:pPr>
          </w:p>
        </w:tc>
        <w:tc>
          <w:tcPr>
            <w:tcW w:w="2921" w:type="dxa"/>
            <w:tcBorders>
              <w:top w:val="nil"/>
              <w:left w:val="nil"/>
              <w:bottom w:val="nil"/>
              <w:right w:val="nil"/>
            </w:tcBorders>
          </w:tcPr>
          <w:p w14:paraId="3E97B888" w14:textId="77777777" w:rsidR="00C90531" w:rsidRDefault="00C90531">
            <w:pPr>
              <w:pStyle w:val="SAntraste"/>
              <w:numPr>
                <w:ilvl w:val="0"/>
                <w:numId w:val="0"/>
              </w:numPr>
              <w:tabs>
                <w:tab w:val="left" w:pos="540"/>
              </w:tabs>
              <w:spacing w:before="0" w:after="0"/>
              <w:jc w:val="both"/>
              <w:rPr>
                <w:b w:val="0"/>
                <w:sz w:val="22"/>
                <w:szCs w:val="22"/>
              </w:rPr>
            </w:pPr>
          </w:p>
        </w:tc>
      </w:tr>
      <w:tr w:rsidR="00C90531" w14:paraId="51DECA94" w14:textId="77777777" w:rsidTr="00477DE6">
        <w:tc>
          <w:tcPr>
            <w:tcW w:w="3306" w:type="dxa"/>
            <w:gridSpan w:val="2"/>
            <w:tcBorders>
              <w:top w:val="nil"/>
              <w:left w:val="nil"/>
              <w:bottom w:val="nil"/>
              <w:right w:val="nil"/>
            </w:tcBorders>
          </w:tcPr>
          <w:p w14:paraId="567D3710"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1CB652B5" w14:textId="77777777" w:rsidR="00C90531" w:rsidRDefault="00C90531">
            <w:pPr>
              <w:pStyle w:val="SAntraste"/>
              <w:numPr>
                <w:ilvl w:val="0"/>
                <w:numId w:val="0"/>
              </w:numPr>
              <w:tabs>
                <w:tab w:val="left" w:pos="540"/>
              </w:tabs>
              <w:spacing w:before="0" w:after="0"/>
              <w:jc w:val="both"/>
              <w:rPr>
                <w:b w:val="0"/>
                <w:sz w:val="22"/>
                <w:szCs w:val="22"/>
              </w:rPr>
            </w:pPr>
          </w:p>
        </w:tc>
        <w:tc>
          <w:tcPr>
            <w:tcW w:w="2941" w:type="dxa"/>
            <w:tcBorders>
              <w:top w:val="nil"/>
              <w:left w:val="nil"/>
              <w:bottom w:val="nil"/>
              <w:right w:val="nil"/>
            </w:tcBorders>
          </w:tcPr>
          <w:p w14:paraId="198FA0D4"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3619ABE6" w14:textId="77777777" w:rsidR="00C90531" w:rsidRDefault="00C90531">
            <w:pPr>
              <w:pStyle w:val="SAntraste"/>
              <w:numPr>
                <w:ilvl w:val="0"/>
                <w:numId w:val="0"/>
              </w:numPr>
              <w:tabs>
                <w:tab w:val="left" w:pos="540"/>
              </w:tabs>
              <w:spacing w:before="0" w:after="0"/>
              <w:jc w:val="both"/>
              <w:rPr>
                <w:b w:val="0"/>
                <w:sz w:val="22"/>
                <w:szCs w:val="22"/>
              </w:rPr>
            </w:pPr>
          </w:p>
        </w:tc>
        <w:tc>
          <w:tcPr>
            <w:tcW w:w="2921" w:type="dxa"/>
            <w:tcBorders>
              <w:top w:val="nil"/>
              <w:left w:val="nil"/>
              <w:bottom w:val="nil"/>
              <w:right w:val="nil"/>
            </w:tcBorders>
          </w:tcPr>
          <w:p w14:paraId="02C16F7D" w14:textId="693818FA" w:rsidR="00C90531" w:rsidRDefault="00C90531">
            <w:pPr>
              <w:pStyle w:val="SAntraste"/>
              <w:numPr>
                <w:ilvl w:val="0"/>
                <w:numId w:val="0"/>
              </w:numPr>
              <w:tabs>
                <w:tab w:val="left" w:pos="540"/>
              </w:tabs>
              <w:spacing w:before="0" w:after="0"/>
              <w:jc w:val="center"/>
              <w:rPr>
                <w:b w:val="0"/>
                <w:sz w:val="22"/>
                <w:szCs w:val="22"/>
              </w:rPr>
            </w:pPr>
          </w:p>
        </w:tc>
      </w:tr>
      <w:tr w:rsidR="00C90531" w14:paraId="7F5A7F5A" w14:textId="77777777" w:rsidTr="00477DE6">
        <w:tc>
          <w:tcPr>
            <w:tcW w:w="3306" w:type="dxa"/>
            <w:gridSpan w:val="2"/>
            <w:tcBorders>
              <w:top w:val="nil"/>
              <w:left w:val="nil"/>
              <w:bottom w:val="nil"/>
              <w:right w:val="nil"/>
            </w:tcBorders>
          </w:tcPr>
          <w:p w14:paraId="6B0E6423"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2224716D" w14:textId="77777777" w:rsidR="00C90531" w:rsidRDefault="00C90531">
            <w:pPr>
              <w:pStyle w:val="SAntraste"/>
              <w:numPr>
                <w:ilvl w:val="0"/>
                <w:numId w:val="0"/>
              </w:numPr>
              <w:tabs>
                <w:tab w:val="left" w:pos="540"/>
              </w:tabs>
              <w:spacing w:before="0" w:after="0"/>
              <w:jc w:val="both"/>
              <w:rPr>
                <w:b w:val="0"/>
                <w:sz w:val="22"/>
                <w:szCs w:val="22"/>
              </w:rPr>
            </w:pPr>
          </w:p>
        </w:tc>
        <w:tc>
          <w:tcPr>
            <w:tcW w:w="2941" w:type="dxa"/>
            <w:tcBorders>
              <w:top w:val="nil"/>
              <w:left w:val="nil"/>
              <w:bottom w:val="nil"/>
              <w:right w:val="nil"/>
            </w:tcBorders>
          </w:tcPr>
          <w:p w14:paraId="6B202CD9"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4C658142" w14:textId="77777777" w:rsidR="00C90531" w:rsidRDefault="00C90531">
            <w:pPr>
              <w:pStyle w:val="SAntraste"/>
              <w:numPr>
                <w:ilvl w:val="0"/>
                <w:numId w:val="0"/>
              </w:numPr>
              <w:tabs>
                <w:tab w:val="left" w:pos="540"/>
              </w:tabs>
              <w:spacing w:before="0" w:after="0"/>
              <w:jc w:val="both"/>
              <w:rPr>
                <w:b w:val="0"/>
                <w:sz w:val="22"/>
                <w:szCs w:val="22"/>
              </w:rPr>
            </w:pPr>
          </w:p>
        </w:tc>
        <w:tc>
          <w:tcPr>
            <w:tcW w:w="2921" w:type="dxa"/>
            <w:tcBorders>
              <w:top w:val="nil"/>
              <w:left w:val="nil"/>
              <w:bottom w:val="nil"/>
              <w:right w:val="nil"/>
            </w:tcBorders>
          </w:tcPr>
          <w:p w14:paraId="6D1CA7B3" w14:textId="77777777" w:rsidR="00C90531" w:rsidRDefault="00C90531">
            <w:pPr>
              <w:pStyle w:val="SAntraste"/>
              <w:numPr>
                <w:ilvl w:val="0"/>
                <w:numId w:val="0"/>
              </w:numPr>
              <w:tabs>
                <w:tab w:val="left" w:pos="540"/>
              </w:tabs>
              <w:spacing w:before="0" w:after="0"/>
              <w:jc w:val="both"/>
              <w:rPr>
                <w:b w:val="0"/>
                <w:sz w:val="22"/>
                <w:szCs w:val="22"/>
              </w:rPr>
            </w:pPr>
          </w:p>
        </w:tc>
      </w:tr>
      <w:tr w:rsidR="00C90531" w14:paraId="6511BF49" w14:textId="77777777" w:rsidTr="00477DE6">
        <w:tc>
          <w:tcPr>
            <w:tcW w:w="3306" w:type="dxa"/>
            <w:gridSpan w:val="2"/>
            <w:tcBorders>
              <w:top w:val="nil"/>
              <w:left w:val="nil"/>
              <w:bottom w:val="nil"/>
              <w:right w:val="nil"/>
            </w:tcBorders>
          </w:tcPr>
          <w:p w14:paraId="4DD48D51"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6E3E2C5F" w14:textId="77777777" w:rsidR="00C90531" w:rsidRDefault="00C90531">
            <w:pPr>
              <w:pStyle w:val="SAntraste"/>
              <w:numPr>
                <w:ilvl w:val="0"/>
                <w:numId w:val="0"/>
              </w:numPr>
              <w:tabs>
                <w:tab w:val="left" w:pos="540"/>
              </w:tabs>
              <w:spacing w:before="0" w:after="0"/>
              <w:jc w:val="both"/>
              <w:rPr>
                <w:b w:val="0"/>
                <w:sz w:val="22"/>
                <w:szCs w:val="22"/>
              </w:rPr>
            </w:pPr>
          </w:p>
        </w:tc>
        <w:tc>
          <w:tcPr>
            <w:tcW w:w="2941" w:type="dxa"/>
            <w:tcBorders>
              <w:top w:val="nil"/>
              <w:left w:val="nil"/>
              <w:bottom w:val="nil"/>
              <w:right w:val="nil"/>
            </w:tcBorders>
          </w:tcPr>
          <w:p w14:paraId="62393172"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472AC2D9" w14:textId="77777777" w:rsidR="00C90531" w:rsidRDefault="00C90531">
            <w:pPr>
              <w:pStyle w:val="SAntraste"/>
              <w:numPr>
                <w:ilvl w:val="0"/>
                <w:numId w:val="0"/>
              </w:numPr>
              <w:tabs>
                <w:tab w:val="left" w:pos="540"/>
              </w:tabs>
              <w:spacing w:before="0" w:after="0"/>
              <w:jc w:val="both"/>
              <w:rPr>
                <w:b w:val="0"/>
                <w:sz w:val="22"/>
                <w:szCs w:val="22"/>
              </w:rPr>
            </w:pPr>
          </w:p>
        </w:tc>
        <w:tc>
          <w:tcPr>
            <w:tcW w:w="2921" w:type="dxa"/>
            <w:tcBorders>
              <w:top w:val="nil"/>
              <w:left w:val="nil"/>
              <w:bottom w:val="nil"/>
              <w:right w:val="nil"/>
            </w:tcBorders>
          </w:tcPr>
          <w:p w14:paraId="4E81CFE7" w14:textId="77777777" w:rsidR="00C90531" w:rsidRDefault="00C90531">
            <w:pPr>
              <w:pStyle w:val="SAntraste"/>
              <w:numPr>
                <w:ilvl w:val="0"/>
                <w:numId w:val="0"/>
              </w:numPr>
              <w:tabs>
                <w:tab w:val="left" w:pos="540"/>
              </w:tabs>
              <w:spacing w:before="0" w:after="0"/>
              <w:jc w:val="both"/>
              <w:rPr>
                <w:b w:val="0"/>
                <w:sz w:val="22"/>
                <w:szCs w:val="22"/>
              </w:rPr>
            </w:pPr>
          </w:p>
        </w:tc>
      </w:tr>
      <w:tr w:rsidR="00C90531" w14:paraId="61DF9979" w14:textId="77777777" w:rsidTr="00477DE6">
        <w:tc>
          <w:tcPr>
            <w:tcW w:w="3306" w:type="dxa"/>
            <w:gridSpan w:val="2"/>
            <w:tcBorders>
              <w:top w:val="nil"/>
              <w:left w:val="nil"/>
              <w:bottom w:val="nil"/>
              <w:right w:val="nil"/>
            </w:tcBorders>
          </w:tcPr>
          <w:p w14:paraId="74E442B6"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73E02F3C" w14:textId="77777777" w:rsidR="00C90531" w:rsidRDefault="00C90531">
            <w:pPr>
              <w:pStyle w:val="SAntraste"/>
              <w:numPr>
                <w:ilvl w:val="0"/>
                <w:numId w:val="0"/>
              </w:numPr>
              <w:tabs>
                <w:tab w:val="left" w:pos="540"/>
              </w:tabs>
              <w:spacing w:before="0" w:after="0"/>
              <w:jc w:val="both"/>
              <w:rPr>
                <w:b w:val="0"/>
                <w:sz w:val="22"/>
                <w:szCs w:val="22"/>
              </w:rPr>
            </w:pPr>
          </w:p>
        </w:tc>
        <w:tc>
          <w:tcPr>
            <w:tcW w:w="2941" w:type="dxa"/>
            <w:tcBorders>
              <w:top w:val="nil"/>
              <w:left w:val="nil"/>
              <w:bottom w:val="nil"/>
              <w:right w:val="nil"/>
            </w:tcBorders>
          </w:tcPr>
          <w:p w14:paraId="7A80F905"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40DE2822" w14:textId="77777777" w:rsidR="00C90531" w:rsidRDefault="00C90531">
            <w:pPr>
              <w:pStyle w:val="SAntraste"/>
              <w:numPr>
                <w:ilvl w:val="0"/>
                <w:numId w:val="0"/>
              </w:numPr>
              <w:tabs>
                <w:tab w:val="left" w:pos="540"/>
              </w:tabs>
              <w:spacing w:before="0" w:after="0"/>
              <w:jc w:val="both"/>
              <w:rPr>
                <w:b w:val="0"/>
                <w:sz w:val="22"/>
                <w:szCs w:val="22"/>
              </w:rPr>
            </w:pPr>
          </w:p>
        </w:tc>
        <w:tc>
          <w:tcPr>
            <w:tcW w:w="2921" w:type="dxa"/>
            <w:tcBorders>
              <w:top w:val="nil"/>
              <w:left w:val="nil"/>
              <w:bottom w:val="nil"/>
              <w:right w:val="nil"/>
            </w:tcBorders>
          </w:tcPr>
          <w:p w14:paraId="25B668CF" w14:textId="77777777" w:rsidR="00C90531" w:rsidRDefault="00C90531">
            <w:pPr>
              <w:pStyle w:val="SAntraste"/>
              <w:numPr>
                <w:ilvl w:val="0"/>
                <w:numId w:val="0"/>
              </w:numPr>
              <w:tabs>
                <w:tab w:val="left" w:pos="540"/>
              </w:tabs>
              <w:spacing w:before="0" w:after="0"/>
              <w:jc w:val="both"/>
              <w:rPr>
                <w:b w:val="0"/>
                <w:sz w:val="22"/>
                <w:szCs w:val="22"/>
              </w:rPr>
            </w:pPr>
          </w:p>
        </w:tc>
      </w:tr>
      <w:tr w:rsidR="00C90531" w14:paraId="2CE89C44" w14:textId="77777777" w:rsidTr="00477DE6">
        <w:tc>
          <w:tcPr>
            <w:tcW w:w="3306" w:type="dxa"/>
            <w:gridSpan w:val="2"/>
            <w:tcBorders>
              <w:top w:val="nil"/>
              <w:left w:val="nil"/>
              <w:bottom w:val="nil"/>
              <w:right w:val="nil"/>
            </w:tcBorders>
          </w:tcPr>
          <w:p w14:paraId="27828D53" w14:textId="77777777" w:rsidR="00C90531" w:rsidRDefault="00DD57C9">
            <w:pPr>
              <w:pStyle w:val="SAntraste"/>
              <w:numPr>
                <w:ilvl w:val="0"/>
                <w:numId w:val="0"/>
              </w:numPr>
              <w:tabs>
                <w:tab w:val="left" w:pos="540"/>
              </w:tabs>
              <w:spacing w:before="0" w:after="0"/>
              <w:jc w:val="both"/>
              <w:rPr>
                <w:b w:val="0"/>
                <w:sz w:val="22"/>
                <w:szCs w:val="22"/>
              </w:rPr>
            </w:pPr>
            <w:r>
              <w:rPr>
                <w:b w:val="0"/>
                <w:sz w:val="22"/>
                <w:szCs w:val="22"/>
              </w:rPr>
              <w:t xml:space="preserve">Mentorius </w:t>
            </w:r>
          </w:p>
          <w:p w14:paraId="4BAD4028" w14:textId="77777777" w:rsidR="00DD57C9" w:rsidRDefault="00DD57C9">
            <w:pPr>
              <w:pStyle w:val="SAntraste"/>
              <w:numPr>
                <w:ilvl w:val="0"/>
                <w:numId w:val="0"/>
              </w:numPr>
              <w:tabs>
                <w:tab w:val="left" w:pos="540"/>
              </w:tabs>
              <w:spacing w:before="0" w:after="0"/>
              <w:jc w:val="both"/>
              <w:rPr>
                <w:b w:val="0"/>
                <w:sz w:val="22"/>
                <w:szCs w:val="22"/>
              </w:rPr>
            </w:pPr>
          </w:p>
          <w:p w14:paraId="50AC81C9" w14:textId="77777777" w:rsidR="00DD57C9" w:rsidRDefault="00DD57C9">
            <w:pPr>
              <w:pStyle w:val="SAntraste"/>
              <w:numPr>
                <w:ilvl w:val="0"/>
                <w:numId w:val="0"/>
              </w:numPr>
              <w:tabs>
                <w:tab w:val="left" w:pos="540"/>
              </w:tabs>
              <w:spacing w:before="0" w:after="0"/>
              <w:jc w:val="both"/>
              <w:rPr>
                <w:b w:val="0"/>
                <w:sz w:val="22"/>
                <w:szCs w:val="22"/>
              </w:rPr>
            </w:pPr>
          </w:p>
          <w:p w14:paraId="4E369459" w14:textId="77777777" w:rsidR="00DD57C9" w:rsidRDefault="00DD57C9">
            <w:pPr>
              <w:pStyle w:val="SAntraste"/>
              <w:numPr>
                <w:ilvl w:val="0"/>
                <w:numId w:val="0"/>
              </w:numPr>
              <w:tabs>
                <w:tab w:val="left" w:pos="540"/>
              </w:tabs>
              <w:spacing w:before="0" w:after="0"/>
              <w:jc w:val="both"/>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tblGrid>
            <w:tr w:rsidR="00DD57C9" w14:paraId="79C62BC5" w14:textId="77777777" w:rsidTr="00483609">
              <w:tc>
                <w:tcPr>
                  <w:tcW w:w="2941" w:type="dxa"/>
                  <w:tcBorders>
                    <w:top w:val="nil"/>
                    <w:left w:val="nil"/>
                    <w:bottom w:val="single" w:sz="4" w:space="0" w:color="auto"/>
                    <w:right w:val="nil"/>
                  </w:tcBorders>
                </w:tcPr>
                <w:p w14:paraId="1EE607CE" w14:textId="77777777" w:rsidR="00DD57C9" w:rsidRDefault="00DD57C9" w:rsidP="00DD57C9">
                  <w:pPr>
                    <w:pStyle w:val="SAntraste"/>
                    <w:numPr>
                      <w:ilvl w:val="0"/>
                      <w:numId w:val="0"/>
                    </w:numPr>
                    <w:tabs>
                      <w:tab w:val="left" w:pos="540"/>
                    </w:tabs>
                    <w:spacing w:before="0" w:after="0"/>
                    <w:jc w:val="both"/>
                    <w:rPr>
                      <w:b w:val="0"/>
                      <w:sz w:val="22"/>
                      <w:szCs w:val="22"/>
                    </w:rPr>
                  </w:pPr>
                </w:p>
              </w:tc>
            </w:tr>
            <w:tr w:rsidR="00DD57C9" w14:paraId="47CB75A9" w14:textId="77777777" w:rsidTr="00483609">
              <w:tc>
                <w:tcPr>
                  <w:tcW w:w="2941" w:type="dxa"/>
                  <w:tcBorders>
                    <w:top w:val="single" w:sz="4" w:space="0" w:color="auto"/>
                    <w:left w:val="nil"/>
                    <w:bottom w:val="nil"/>
                    <w:right w:val="nil"/>
                  </w:tcBorders>
                  <w:hideMark/>
                </w:tcPr>
                <w:p w14:paraId="428A1EC6" w14:textId="77777777" w:rsidR="00DD57C9" w:rsidRDefault="00DD57C9" w:rsidP="00DD57C9">
                  <w:pPr>
                    <w:pStyle w:val="SAntraste"/>
                    <w:numPr>
                      <w:ilvl w:val="0"/>
                      <w:numId w:val="0"/>
                    </w:numPr>
                    <w:tabs>
                      <w:tab w:val="left" w:pos="540"/>
                    </w:tabs>
                    <w:spacing w:before="0" w:after="0"/>
                    <w:jc w:val="center"/>
                    <w:rPr>
                      <w:b w:val="0"/>
                      <w:sz w:val="22"/>
                      <w:szCs w:val="22"/>
                    </w:rPr>
                  </w:pPr>
                  <w:r>
                    <w:rPr>
                      <w:b w:val="0"/>
                      <w:sz w:val="18"/>
                      <w:szCs w:val="18"/>
                    </w:rPr>
                    <w:t>(parašas)</w:t>
                  </w:r>
                </w:p>
              </w:tc>
            </w:tr>
          </w:tbl>
          <w:p w14:paraId="5A0FB3B6" w14:textId="04FBE2C0" w:rsidR="00DD57C9" w:rsidRDefault="00DD57C9">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276E3784" w14:textId="77777777" w:rsidR="00C90531" w:rsidRDefault="00C90531">
            <w:pPr>
              <w:pStyle w:val="SAntraste"/>
              <w:numPr>
                <w:ilvl w:val="0"/>
                <w:numId w:val="0"/>
              </w:numPr>
              <w:tabs>
                <w:tab w:val="left" w:pos="540"/>
              </w:tabs>
              <w:spacing w:before="0" w:after="0"/>
              <w:jc w:val="both"/>
              <w:rPr>
                <w:b w:val="0"/>
                <w:sz w:val="22"/>
                <w:szCs w:val="22"/>
              </w:rPr>
            </w:pPr>
          </w:p>
        </w:tc>
        <w:tc>
          <w:tcPr>
            <w:tcW w:w="2941" w:type="dxa"/>
            <w:tcBorders>
              <w:top w:val="nil"/>
              <w:left w:val="nil"/>
              <w:bottom w:val="nil"/>
              <w:right w:val="nil"/>
            </w:tcBorders>
          </w:tcPr>
          <w:p w14:paraId="4A549A18" w14:textId="77777777" w:rsidR="00C90531" w:rsidRDefault="00C90531">
            <w:pPr>
              <w:pStyle w:val="SAntraste"/>
              <w:numPr>
                <w:ilvl w:val="0"/>
                <w:numId w:val="0"/>
              </w:numPr>
              <w:tabs>
                <w:tab w:val="left" w:pos="540"/>
              </w:tabs>
              <w:spacing w:before="0" w:after="0"/>
              <w:jc w:val="both"/>
              <w:rPr>
                <w:b w:val="0"/>
                <w:sz w:val="22"/>
                <w:szCs w:val="22"/>
              </w:rPr>
            </w:pPr>
          </w:p>
        </w:tc>
        <w:tc>
          <w:tcPr>
            <w:tcW w:w="235" w:type="dxa"/>
            <w:tcBorders>
              <w:top w:val="nil"/>
              <w:left w:val="nil"/>
              <w:bottom w:val="nil"/>
              <w:right w:val="nil"/>
            </w:tcBorders>
          </w:tcPr>
          <w:p w14:paraId="2AA86E13" w14:textId="77777777" w:rsidR="00C90531" w:rsidRDefault="00C90531">
            <w:pPr>
              <w:pStyle w:val="SAntraste"/>
              <w:numPr>
                <w:ilvl w:val="0"/>
                <w:numId w:val="0"/>
              </w:numPr>
              <w:tabs>
                <w:tab w:val="left" w:pos="540"/>
              </w:tabs>
              <w:spacing w:before="0" w:after="0"/>
              <w:jc w:val="both"/>
              <w:rPr>
                <w:b w:val="0"/>
                <w:sz w:val="22"/>
                <w:szCs w:val="22"/>
              </w:rPr>
            </w:pPr>
          </w:p>
        </w:tc>
        <w:tc>
          <w:tcPr>
            <w:tcW w:w="2921" w:type="dxa"/>
            <w:tcBorders>
              <w:top w:val="nil"/>
              <w:left w:val="nil"/>
              <w:bottom w:val="nil"/>
              <w:right w:val="nil"/>
            </w:tcBorders>
          </w:tcPr>
          <w:p w14:paraId="1A93A333" w14:textId="17356AE7" w:rsidR="00C90531" w:rsidRDefault="00C90531">
            <w:pPr>
              <w:pStyle w:val="SAntraste"/>
              <w:numPr>
                <w:ilvl w:val="0"/>
                <w:numId w:val="0"/>
              </w:numPr>
              <w:tabs>
                <w:tab w:val="left" w:pos="540"/>
              </w:tabs>
              <w:spacing w:before="0" w:after="0"/>
              <w:jc w:val="both"/>
              <w:rPr>
                <w:b w:val="0"/>
                <w:sz w:val="22"/>
                <w:szCs w:val="22"/>
              </w:rPr>
            </w:pPr>
          </w:p>
        </w:tc>
      </w:tr>
      <w:tr w:rsidR="00477DE6" w14:paraId="6DA7014E" w14:textId="77777777" w:rsidTr="00477DE6">
        <w:trPr>
          <w:gridAfter w:val="5"/>
          <w:wAfter w:w="6717" w:type="dxa"/>
        </w:trPr>
        <w:tc>
          <w:tcPr>
            <w:tcW w:w="2921" w:type="dxa"/>
            <w:tcBorders>
              <w:top w:val="nil"/>
              <w:left w:val="nil"/>
              <w:bottom w:val="nil"/>
              <w:right w:val="nil"/>
            </w:tcBorders>
            <w:hideMark/>
          </w:tcPr>
          <w:p w14:paraId="1A90009A" w14:textId="650F58C2" w:rsidR="00477DE6" w:rsidRDefault="00477DE6" w:rsidP="00483609">
            <w:pPr>
              <w:pStyle w:val="SAntraste"/>
              <w:numPr>
                <w:ilvl w:val="0"/>
                <w:numId w:val="0"/>
              </w:numPr>
              <w:tabs>
                <w:tab w:val="left" w:pos="540"/>
              </w:tabs>
              <w:spacing w:before="0" w:after="0"/>
              <w:jc w:val="both"/>
              <w:rPr>
                <w:b w:val="0"/>
                <w:sz w:val="22"/>
                <w:szCs w:val="22"/>
              </w:rPr>
            </w:pPr>
          </w:p>
          <w:p w14:paraId="18CD007E" w14:textId="0B98987A" w:rsidR="003057F4" w:rsidRDefault="003057F4" w:rsidP="00483609">
            <w:pPr>
              <w:pStyle w:val="SAntraste"/>
              <w:numPr>
                <w:ilvl w:val="0"/>
                <w:numId w:val="0"/>
              </w:numPr>
              <w:tabs>
                <w:tab w:val="left" w:pos="540"/>
              </w:tabs>
              <w:spacing w:before="0" w:after="0"/>
              <w:jc w:val="both"/>
              <w:rPr>
                <w:b w:val="0"/>
                <w:sz w:val="22"/>
                <w:szCs w:val="22"/>
              </w:rPr>
            </w:pPr>
          </w:p>
          <w:p w14:paraId="781E245C" w14:textId="3765C56C" w:rsidR="003057F4" w:rsidRDefault="003057F4" w:rsidP="00483609">
            <w:pPr>
              <w:pStyle w:val="SAntraste"/>
              <w:numPr>
                <w:ilvl w:val="0"/>
                <w:numId w:val="0"/>
              </w:numPr>
              <w:tabs>
                <w:tab w:val="left" w:pos="540"/>
              </w:tabs>
              <w:spacing w:before="0" w:after="0"/>
              <w:jc w:val="both"/>
              <w:rPr>
                <w:b w:val="0"/>
                <w:sz w:val="22"/>
                <w:szCs w:val="22"/>
              </w:rPr>
            </w:pPr>
          </w:p>
          <w:p w14:paraId="56539E91" w14:textId="77777777" w:rsidR="003057F4" w:rsidRDefault="003057F4" w:rsidP="00483609">
            <w:pPr>
              <w:pStyle w:val="SAntraste"/>
              <w:numPr>
                <w:ilvl w:val="0"/>
                <w:numId w:val="0"/>
              </w:numPr>
              <w:tabs>
                <w:tab w:val="left" w:pos="540"/>
              </w:tabs>
              <w:spacing w:before="0" w:after="0"/>
              <w:jc w:val="both"/>
              <w:rPr>
                <w:b w:val="0"/>
                <w:sz w:val="22"/>
                <w:szCs w:val="22"/>
              </w:rPr>
            </w:pPr>
          </w:p>
          <w:tbl>
            <w:tblPr>
              <w:tblW w:w="2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tblGrid>
            <w:tr w:rsidR="00477DE6" w14:paraId="3F61B0F9" w14:textId="77777777" w:rsidTr="00637CE8">
              <w:tc>
                <w:tcPr>
                  <w:tcW w:w="2872" w:type="dxa"/>
                  <w:tcBorders>
                    <w:top w:val="nil"/>
                    <w:left w:val="nil"/>
                    <w:bottom w:val="nil"/>
                    <w:right w:val="nil"/>
                  </w:tcBorders>
                  <w:hideMark/>
                </w:tcPr>
                <w:p w14:paraId="725198D9" w14:textId="028DDF1C" w:rsidR="00477DE6" w:rsidRDefault="00637CE8" w:rsidP="00477DE6">
                  <w:pPr>
                    <w:pStyle w:val="SAntraste"/>
                    <w:numPr>
                      <w:ilvl w:val="0"/>
                      <w:numId w:val="0"/>
                    </w:numPr>
                    <w:tabs>
                      <w:tab w:val="left" w:pos="540"/>
                    </w:tabs>
                    <w:spacing w:before="0" w:after="0"/>
                    <w:jc w:val="both"/>
                    <w:rPr>
                      <w:b w:val="0"/>
                      <w:sz w:val="22"/>
                      <w:szCs w:val="22"/>
                    </w:rPr>
                  </w:pPr>
                  <w:r>
                    <w:rPr>
                      <w:b w:val="0"/>
                      <w:sz w:val="22"/>
                      <w:szCs w:val="22"/>
                    </w:rPr>
                    <w:t>....................mokymo įstaiga</w:t>
                  </w:r>
                </w:p>
              </w:tc>
            </w:tr>
            <w:tr w:rsidR="00477DE6" w14:paraId="1E95C54A" w14:textId="77777777" w:rsidTr="00637CE8">
              <w:tc>
                <w:tcPr>
                  <w:tcW w:w="2872" w:type="dxa"/>
                  <w:tcBorders>
                    <w:top w:val="nil"/>
                    <w:left w:val="nil"/>
                    <w:bottom w:val="nil"/>
                    <w:right w:val="nil"/>
                  </w:tcBorders>
                </w:tcPr>
                <w:p w14:paraId="21CF08EA" w14:textId="13DBD34C" w:rsidR="00477DE6" w:rsidRDefault="00477DE6" w:rsidP="00477DE6">
                  <w:pPr>
                    <w:pStyle w:val="SAntraste"/>
                    <w:numPr>
                      <w:ilvl w:val="0"/>
                      <w:numId w:val="0"/>
                    </w:numPr>
                    <w:tabs>
                      <w:tab w:val="left" w:pos="540"/>
                    </w:tabs>
                    <w:spacing w:before="0" w:after="0"/>
                    <w:jc w:val="both"/>
                    <w:rPr>
                      <w:b w:val="0"/>
                      <w:sz w:val="22"/>
                      <w:szCs w:val="22"/>
                    </w:rPr>
                  </w:pPr>
                  <w:r>
                    <w:rPr>
                      <w:b w:val="0"/>
                      <w:sz w:val="22"/>
                      <w:szCs w:val="22"/>
                    </w:rPr>
                    <w:t>Adresas</w:t>
                  </w:r>
                </w:p>
              </w:tc>
            </w:tr>
            <w:tr w:rsidR="00477DE6" w14:paraId="0B3F700C" w14:textId="77777777" w:rsidTr="00637CE8">
              <w:tc>
                <w:tcPr>
                  <w:tcW w:w="2872" w:type="dxa"/>
                  <w:tcBorders>
                    <w:top w:val="nil"/>
                    <w:left w:val="nil"/>
                    <w:bottom w:val="nil"/>
                    <w:right w:val="nil"/>
                  </w:tcBorders>
                </w:tcPr>
                <w:p w14:paraId="72BE57E9" w14:textId="77777777" w:rsidR="00477DE6" w:rsidRDefault="00477DE6" w:rsidP="00477DE6">
                  <w:pPr>
                    <w:pStyle w:val="SAntraste"/>
                    <w:numPr>
                      <w:ilvl w:val="0"/>
                      <w:numId w:val="0"/>
                    </w:numPr>
                    <w:tabs>
                      <w:tab w:val="left" w:pos="540"/>
                    </w:tabs>
                    <w:spacing w:before="0" w:after="0"/>
                    <w:jc w:val="both"/>
                    <w:rPr>
                      <w:b w:val="0"/>
                      <w:sz w:val="22"/>
                      <w:szCs w:val="22"/>
                    </w:rPr>
                  </w:pPr>
                </w:p>
              </w:tc>
            </w:tr>
            <w:tr w:rsidR="00477DE6" w14:paraId="50627B12" w14:textId="77777777" w:rsidTr="00637CE8">
              <w:tc>
                <w:tcPr>
                  <w:tcW w:w="2872" w:type="dxa"/>
                  <w:tcBorders>
                    <w:top w:val="nil"/>
                    <w:left w:val="nil"/>
                    <w:bottom w:val="nil"/>
                    <w:right w:val="nil"/>
                  </w:tcBorders>
                </w:tcPr>
                <w:p w14:paraId="1BBA2D24" w14:textId="77777777" w:rsidR="00477DE6" w:rsidRDefault="00477DE6" w:rsidP="00477DE6">
                  <w:pPr>
                    <w:pStyle w:val="SAntraste"/>
                    <w:numPr>
                      <w:ilvl w:val="0"/>
                      <w:numId w:val="0"/>
                    </w:numPr>
                    <w:tabs>
                      <w:tab w:val="left" w:pos="540"/>
                    </w:tabs>
                    <w:spacing w:before="0" w:after="0"/>
                    <w:jc w:val="both"/>
                    <w:rPr>
                      <w:b w:val="0"/>
                      <w:sz w:val="22"/>
                      <w:szCs w:val="22"/>
                    </w:rPr>
                  </w:pPr>
                </w:p>
              </w:tc>
            </w:tr>
            <w:tr w:rsidR="00477DE6" w14:paraId="54D6137B" w14:textId="77777777" w:rsidTr="00637CE8">
              <w:tc>
                <w:tcPr>
                  <w:tcW w:w="2872" w:type="dxa"/>
                  <w:tcBorders>
                    <w:top w:val="nil"/>
                    <w:left w:val="nil"/>
                    <w:bottom w:val="nil"/>
                    <w:right w:val="nil"/>
                  </w:tcBorders>
                </w:tcPr>
                <w:p w14:paraId="6D1835D5" w14:textId="77777777" w:rsidR="00477DE6" w:rsidRDefault="00477DE6" w:rsidP="00477DE6">
                  <w:pPr>
                    <w:pStyle w:val="SAntraste"/>
                    <w:numPr>
                      <w:ilvl w:val="0"/>
                      <w:numId w:val="0"/>
                    </w:numPr>
                    <w:tabs>
                      <w:tab w:val="left" w:pos="540"/>
                    </w:tabs>
                    <w:spacing w:before="0" w:after="0"/>
                    <w:jc w:val="both"/>
                    <w:rPr>
                      <w:b w:val="0"/>
                      <w:sz w:val="22"/>
                      <w:szCs w:val="22"/>
                    </w:rPr>
                  </w:pPr>
                </w:p>
              </w:tc>
            </w:tr>
            <w:tr w:rsidR="00477DE6" w14:paraId="6EEDFD7D" w14:textId="77777777" w:rsidTr="00637CE8">
              <w:tc>
                <w:tcPr>
                  <w:tcW w:w="2872" w:type="dxa"/>
                  <w:tcBorders>
                    <w:top w:val="nil"/>
                    <w:left w:val="nil"/>
                    <w:bottom w:val="nil"/>
                    <w:right w:val="nil"/>
                  </w:tcBorders>
                </w:tcPr>
                <w:p w14:paraId="33B62D20" w14:textId="77777777" w:rsidR="00477DE6" w:rsidRDefault="00477DE6" w:rsidP="00477DE6">
                  <w:pPr>
                    <w:pStyle w:val="SAntraste"/>
                    <w:numPr>
                      <w:ilvl w:val="0"/>
                      <w:numId w:val="0"/>
                    </w:numPr>
                    <w:tabs>
                      <w:tab w:val="left" w:pos="540"/>
                    </w:tabs>
                    <w:spacing w:before="0" w:after="0"/>
                    <w:jc w:val="both"/>
                    <w:rPr>
                      <w:b w:val="0"/>
                      <w:sz w:val="22"/>
                      <w:szCs w:val="22"/>
                    </w:rPr>
                  </w:pPr>
                </w:p>
              </w:tc>
            </w:tr>
            <w:tr w:rsidR="00477DE6" w14:paraId="37C4D2CE" w14:textId="77777777" w:rsidTr="00637CE8">
              <w:tc>
                <w:tcPr>
                  <w:tcW w:w="2872" w:type="dxa"/>
                  <w:tcBorders>
                    <w:top w:val="nil"/>
                    <w:left w:val="nil"/>
                    <w:bottom w:val="nil"/>
                    <w:right w:val="nil"/>
                  </w:tcBorders>
                </w:tcPr>
                <w:p w14:paraId="3B228E96" w14:textId="77777777" w:rsidR="00477DE6" w:rsidRDefault="00477DE6" w:rsidP="00477DE6">
                  <w:pPr>
                    <w:pStyle w:val="SAntraste"/>
                    <w:numPr>
                      <w:ilvl w:val="0"/>
                      <w:numId w:val="0"/>
                    </w:numPr>
                    <w:tabs>
                      <w:tab w:val="left" w:pos="540"/>
                    </w:tabs>
                    <w:spacing w:before="0" w:after="0"/>
                    <w:jc w:val="both"/>
                    <w:rPr>
                      <w:b w:val="0"/>
                      <w:sz w:val="22"/>
                      <w:szCs w:val="22"/>
                    </w:rPr>
                  </w:pPr>
                </w:p>
              </w:tc>
            </w:tr>
            <w:tr w:rsidR="00477DE6" w14:paraId="3C7E68F2" w14:textId="77777777" w:rsidTr="00637CE8">
              <w:tc>
                <w:tcPr>
                  <w:tcW w:w="2872" w:type="dxa"/>
                  <w:tcBorders>
                    <w:top w:val="nil"/>
                    <w:left w:val="nil"/>
                    <w:bottom w:val="single" w:sz="4" w:space="0" w:color="auto"/>
                    <w:right w:val="nil"/>
                  </w:tcBorders>
                </w:tcPr>
                <w:p w14:paraId="14D7F929" w14:textId="77777777" w:rsidR="00477DE6" w:rsidRDefault="00477DE6" w:rsidP="00477DE6">
                  <w:pPr>
                    <w:pStyle w:val="SAntraste"/>
                    <w:numPr>
                      <w:ilvl w:val="0"/>
                      <w:numId w:val="0"/>
                    </w:numPr>
                    <w:tabs>
                      <w:tab w:val="left" w:pos="540"/>
                    </w:tabs>
                    <w:spacing w:before="0" w:after="0"/>
                    <w:jc w:val="both"/>
                    <w:rPr>
                      <w:b w:val="0"/>
                      <w:sz w:val="22"/>
                      <w:szCs w:val="22"/>
                    </w:rPr>
                  </w:pPr>
                </w:p>
              </w:tc>
            </w:tr>
            <w:tr w:rsidR="00477DE6" w14:paraId="2E37A73B" w14:textId="77777777" w:rsidTr="00637CE8">
              <w:tc>
                <w:tcPr>
                  <w:tcW w:w="2872" w:type="dxa"/>
                  <w:tcBorders>
                    <w:top w:val="single" w:sz="4" w:space="0" w:color="auto"/>
                    <w:left w:val="nil"/>
                    <w:bottom w:val="nil"/>
                    <w:right w:val="nil"/>
                  </w:tcBorders>
                  <w:hideMark/>
                </w:tcPr>
                <w:p w14:paraId="588CD797" w14:textId="77777777" w:rsidR="00477DE6" w:rsidRDefault="00477DE6" w:rsidP="00477DE6">
                  <w:pPr>
                    <w:pStyle w:val="SAntraste"/>
                    <w:numPr>
                      <w:ilvl w:val="0"/>
                      <w:numId w:val="0"/>
                    </w:numPr>
                    <w:tabs>
                      <w:tab w:val="left" w:pos="540"/>
                    </w:tabs>
                    <w:spacing w:before="0" w:after="0"/>
                    <w:jc w:val="center"/>
                    <w:rPr>
                      <w:b w:val="0"/>
                      <w:sz w:val="22"/>
                      <w:szCs w:val="22"/>
                    </w:rPr>
                  </w:pPr>
                  <w:r>
                    <w:rPr>
                      <w:b w:val="0"/>
                      <w:sz w:val="18"/>
                      <w:szCs w:val="18"/>
                    </w:rPr>
                    <w:t>(parašas)</w:t>
                  </w:r>
                </w:p>
              </w:tc>
            </w:tr>
            <w:tr w:rsidR="00477DE6" w14:paraId="1F284A0D" w14:textId="77777777" w:rsidTr="00637CE8">
              <w:tc>
                <w:tcPr>
                  <w:tcW w:w="2872" w:type="dxa"/>
                  <w:tcBorders>
                    <w:top w:val="nil"/>
                    <w:left w:val="nil"/>
                    <w:bottom w:val="nil"/>
                    <w:right w:val="nil"/>
                  </w:tcBorders>
                </w:tcPr>
                <w:p w14:paraId="7B424305" w14:textId="77777777" w:rsidR="00FD253A" w:rsidRDefault="00FD253A" w:rsidP="00FD253A">
                  <w:pPr>
                    <w:pStyle w:val="SAntraste"/>
                    <w:numPr>
                      <w:ilvl w:val="0"/>
                      <w:numId w:val="0"/>
                    </w:numPr>
                    <w:tabs>
                      <w:tab w:val="left" w:pos="540"/>
                    </w:tabs>
                    <w:spacing w:before="0" w:after="0"/>
                    <w:jc w:val="both"/>
                    <w:rPr>
                      <w:b w:val="0"/>
                      <w:sz w:val="22"/>
                      <w:szCs w:val="22"/>
                    </w:rPr>
                  </w:pPr>
                  <w:r>
                    <w:rPr>
                      <w:b w:val="0"/>
                      <w:sz w:val="22"/>
                      <w:szCs w:val="22"/>
                    </w:rPr>
                    <w:t>A.V.</w:t>
                  </w:r>
                </w:p>
                <w:p w14:paraId="28BC4FFB" w14:textId="77777777" w:rsidR="00477DE6" w:rsidRDefault="00477DE6" w:rsidP="00477DE6">
                  <w:pPr>
                    <w:pStyle w:val="SAntraste"/>
                    <w:numPr>
                      <w:ilvl w:val="0"/>
                      <w:numId w:val="0"/>
                    </w:numPr>
                    <w:tabs>
                      <w:tab w:val="left" w:pos="540"/>
                    </w:tabs>
                    <w:spacing w:before="0" w:after="0"/>
                    <w:jc w:val="both"/>
                    <w:rPr>
                      <w:b w:val="0"/>
                      <w:sz w:val="22"/>
                      <w:szCs w:val="22"/>
                    </w:rPr>
                  </w:pPr>
                </w:p>
                <w:p w14:paraId="6C962139" w14:textId="77777777" w:rsidR="00FD253A" w:rsidRDefault="00FD253A" w:rsidP="00477DE6">
                  <w:pPr>
                    <w:pStyle w:val="SAntraste"/>
                    <w:numPr>
                      <w:ilvl w:val="0"/>
                      <w:numId w:val="0"/>
                    </w:numPr>
                    <w:tabs>
                      <w:tab w:val="left" w:pos="540"/>
                    </w:tabs>
                    <w:spacing w:before="0" w:after="0"/>
                    <w:jc w:val="both"/>
                    <w:rPr>
                      <w:b w:val="0"/>
                      <w:sz w:val="22"/>
                      <w:szCs w:val="22"/>
                    </w:rPr>
                  </w:pPr>
                </w:p>
                <w:p w14:paraId="28174113" w14:textId="5B5525C0" w:rsidR="00FD253A" w:rsidRDefault="00FD253A" w:rsidP="00477DE6">
                  <w:pPr>
                    <w:pStyle w:val="SAntraste"/>
                    <w:numPr>
                      <w:ilvl w:val="0"/>
                      <w:numId w:val="0"/>
                    </w:numPr>
                    <w:tabs>
                      <w:tab w:val="left" w:pos="540"/>
                    </w:tabs>
                    <w:spacing w:before="0" w:after="0"/>
                    <w:jc w:val="both"/>
                    <w:rPr>
                      <w:b w:val="0"/>
                      <w:sz w:val="22"/>
                      <w:szCs w:val="22"/>
                    </w:rPr>
                  </w:pPr>
                </w:p>
              </w:tc>
            </w:tr>
          </w:tbl>
          <w:p w14:paraId="766D9596" w14:textId="77777777" w:rsidR="00477DE6" w:rsidRDefault="00477DE6" w:rsidP="00483609">
            <w:pPr>
              <w:pStyle w:val="SAntraste"/>
              <w:numPr>
                <w:ilvl w:val="0"/>
                <w:numId w:val="0"/>
              </w:numPr>
              <w:tabs>
                <w:tab w:val="left" w:pos="540"/>
              </w:tabs>
              <w:spacing w:before="0" w:after="0"/>
              <w:jc w:val="both"/>
              <w:rPr>
                <w:b w:val="0"/>
                <w:sz w:val="22"/>
                <w:szCs w:val="22"/>
              </w:rPr>
            </w:pPr>
          </w:p>
          <w:p w14:paraId="487415F2" w14:textId="3D194429" w:rsidR="00477DE6" w:rsidRDefault="00DD57C9" w:rsidP="00483609">
            <w:pPr>
              <w:pStyle w:val="SAntraste"/>
              <w:numPr>
                <w:ilvl w:val="0"/>
                <w:numId w:val="0"/>
              </w:numPr>
              <w:tabs>
                <w:tab w:val="left" w:pos="540"/>
              </w:tabs>
              <w:spacing w:before="0" w:after="0"/>
              <w:jc w:val="both"/>
              <w:rPr>
                <w:b w:val="0"/>
                <w:sz w:val="22"/>
                <w:szCs w:val="22"/>
              </w:rPr>
            </w:pPr>
            <w:r>
              <w:rPr>
                <w:b w:val="0"/>
                <w:sz w:val="22"/>
                <w:szCs w:val="22"/>
              </w:rPr>
              <w:t xml:space="preserve">Stažuotojas  </w:t>
            </w:r>
          </w:p>
          <w:p w14:paraId="09731297" w14:textId="77777777" w:rsidR="00477DE6" w:rsidRDefault="00477DE6" w:rsidP="00483609">
            <w:pPr>
              <w:pStyle w:val="SAntraste"/>
              <w:numPr>
                <w:ilvl w:val="0"/>
                <w:numId w:val="0"/>
              </w:numPr>
              <w:tabs>
                <w:tab w:val="left" w:pos="540"/>
              </w:tabs>
              <w:spacing w:before="0" w:after="0"/>
              <w:jc w:val="both"/>
              <w:rPr>
                <w:b w:val="0"/>
                <w:sz w:val="22"/>
                <w:szCs w:val="22"/>
              </w:rPr>
            </w:pPr>
          </w:p>
          <w:p w14:paraId="01526857" w14:textId="77777777" w:rsidR="00477DE6" w:rsidRDefault="00477DE6" w:rsidP="00483609">
            <w:pPr>
              <w:pStyle w:val="SAntraste"/>
              <w:numPr>
                <w:ilvl w:val="0"/>
                <w:numId w:val="0"/>
              </w:numPr>
              <w:tabs>
                <w:tab w:val="left" w:pos="540"/>
              </w:tabs>
              <w:spacing w:before="0" w:after="0"/>
              <w:jc w:val="both"/>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tblGrid>
            <w:tr w:rsidR="00DD57C9" w14:paraId="53D29A3D" w14:textId="77777777" w:rsidTr="00483609">
              <w:tc>
                <w:tcPr>
                  <w:tcW w:w="2941" w:type="dxa"/>
                  <w:tcBorders>
                    <w:top w:val="nil"/>
                    <w:left w:val="nil"/>
                    <w:bottom w:val="single" w:sz="4" w:space="0" w:color="auto"/>
                    <w:right w:val="nil"/>
                  </w:tcBorders>
                </w:tcPr>
                <w:p w14:paraId="6C109936" w14:textId="77777777" w:rsidR="00DD57C9" w:rsidRDefault="00DD57C9" w:rsidP="00DD57C9">
                  <w:pPr>
                    <w:pStyle w:val="SAntraste"/>
                    <w:numPr>
                      <w:ilvl w:val="0"/>
                      <w:numId w:val="0"/>
                    </w:numPr>
                    <w:tabs>
                      <w:tab w:val="left" w:pos="540"/>
                    </w:tabs>
                    <w:spacing w:before="0" w:after="0"/>
                    <w:jc w:val="both"/>
                    <w:rPr>
                      <w:b w:val="0"/>
                      <w:sz w:val="22"/>
                      <w:szCs w:val="22"/>
                    </w:rPr>
                  </w:pPr>
                </w:p>
              </w:tc>
            </w:tr>
            <w:tr w:rsidR="00DD57C9" w14:paraId="687779E9" w14:textId="77777777" w:rsidTr="00483609">
              <w:tc>
                <w:tcPr>
                  <w:tcW w:w="2941" w:type="dxa"/>
                  <w:tcBorders>
                    <w:top w:val="single" w:sz="4" w:space="0" w:color="auto"/>
                    <w:left w:val="nil"/>
                    <w:bottom w:val="nil"/>
                    <w:right w:val="nil"/>
                  </w:tcBorders>
                  <w:hideMark/>
                </w:tcPr>
                <w:p w14:paraId="5173F47E" w14:textId="77777777" w:rsidR="00DD57C9" w:rsidRDefault="00DD57C9" w:rsidP="00DD57C9">
                  <w:pPr>
                    <w:pStyle w:val="SAntraste"/>
                    <w:numPr>
                      <w:ilvl w:val="0"/>
                      <w:numId w:val="0"/>
                    </w:numPr>
                    <w:tabs>
                      <w:tab w:val="left" w:pos="540"/>
                    </w:tabs>
                    <w:spacing w:before="0" w:after="0"/>
                    <w:jc w:val="center"/>
                    <w:rPr>
                      <w:b w:val="0"/>
                      <w:sz w:val="22"/>
                      <w:szCs w:val="22"/>
                    </w:rPr>
                  </w:pPr>
                  <w:r>
                    <w:rPr>
                      <w:b w:val="0"/>
                      <w:sz w:val="18"/>
                      <w:szCs w:val="18"/>
                    </w:rPr>
                    <w:t>(parašas)</w:t>
                  </w:r>
                </w:p>
              </w:tc>
            </w:tr>
          </w:tbl>
          <w:p w14:paraId="40630C3D" w14:textId="77777777" w:rsidR="00477DE6" w:rsidRDefault="00477DE6" w:rsidP="00483609">
            <w:pPr>
              <w:pStyle w:val="SAntraste"/>
              <w:numPr>
                <w:ilvl w:val="0"/>
                <w:numId w:val="0"/>
              </w:numPr>
              <w:tabs>
                <w:tab w:val="left" w:pos="540"/>
              </w:tabs>
              <w:spacing w:before="0" w:after="0"/>
              <w:jc w:val="both"/>
              <w:rPr>
                <w:b w:val="0"/>
                <w:sz w:val="22"/>
                <w:szCs w:val="22"/>
              </w:rPr>
            </w:pPr>
          </w:p>
          <w:p w14:paraId="573C0539" w14:textId="77777777" w:rsidR="00477DE6" w:rsidRDefault="00477DE6" w:rsidP="00483609">
            <w:pPr>
              <w:pStyle w:val="SAntraste"/>
              <w:numPr>
                <w:ilvl w:val="0"/>
                <w:numId w:val="0"/>
              </w:numPr>
              <w:tabs>
                <w:tab w:val="left" w:pos="540"/>
              </w:tabs>
              <w:spacing w:before="0" w:after="0"/>
              <w:jc w:val="both"/>
              <w:rPr>
                <w:b w:val="0"/>
                <w:sz w:val="22"/>
                <w:szCs w:val="22"/>
              </w:rPr>
            </w:pPr>
          </w:p>
          <w:p w14:paraId="29283B2B" w14:textId="77777777" w:rsidR="00477DE6" w:rsidRDefault="00477DE6" w:rsidP="00483609">
            <w:pPr>
              <w:pStyle w:val="SAntraste"/>
              <w:numPr>
                <w:ilvl w:val="0"/>
                <w:numId w:val="0"/>
              </w:numPr>
              <w:tabs>
                <w:tab w:val="left" w:pos="540"/>
              </w:tabs>
              <w:spacing w:before="0" w:after="0"/>
              <w:jc w:val="both"/>
              <w:rPr>
                <w:b w:val="0"/>
                <w:sz w:val="22"/>
                <w:szCs w:val="22"/>
              </w:rPr>
            </w:pPr>
          </w:p>
          <w:p w14:paraId="55E12420" w14:textId="77777777" w:rsidR="00477DE6" w:rsidRDefault="00477DE6" w:rsidP="00483609">
            <w:pPr>
              <w:pStyle w:val="SAntraste"/>
              <w:numPr>
                <w:ilvl w:val="0"/>
                <w:numId w:val="0"/>
              </w:numPr>
              <w:tabs>
                <w:tab w:val="left" w:pos="540"/>
              </w:tabs>
              <w:spacing w:before="0" w:after="0"/>
              <w:jc w:val="both"/>
              <w:rPr>
                <w:b w:val="0"/>
                <w:sz w:val="22"/>
                <w:szCs w:val="22"/>
              </w:rPr>
            </w:pPr>
          </w:p>
          <w:p w14:paraId="13CE7455" w14:textId="77777777" w:rsidR="00477DE6" w:rsidRDefault="00477DE6" w:rsidP="00483609">
            <w:pPr>
              <w:pStyle w:val="SAntraste"/>
              <w:numPr>
                <w:ilvl w:val="0"/>
                <w:numId w:val="0"/>
              </w:numPr>
              <w:tabs>
                <w:tab w:val="left" w:pos="540"/>
              </w:tabs>
              <w:spacing w:before="0" w:after="0"/>
              <w:jc w:val="both"/>
              <w:rPr>
                <w:b w:val="0"/>
                <w:sz w:val="22"/>
                <w:szCs w:val="22"/>
              </w:rPr>
            </w:pPr>
          </w:p>
          <w:p w14:paraId="007D9AC4" w14:textId="3933D065" w:rsidR="00477DE6" w:rsidRDefault="00477DE6" w:rsidP="00483609">
            <w:pPr>
              <w:pStyle w:val="SAntraste"/>
              <w:numPr>
                <w:ilvl w:val="0"/>
                <w:numId w:val="0"/>
              </w:numPr>
              <w:tabs>
                <w:tab w:val="left" w:pos="540"/>
              </w:tabs>
              <w:spacing w:before="0" w:after="0"/>
              <w:jc w:val="both"/>
              <w:rPr>
                <w:b w:val="0"/>
                <w:sz w:val="22"/>
                <w:szCs w:val="22"/>
              </w:rPr>
            </w:pPr>
            <w:r>
              <w:rPr>
                <w:b w:val="0"/>
                <w:sz w:val="22"/>
                <w:szCs w:val="22"/>
              </w:rPr>
              <w:t xml:space="preserve">Pakruojo suaugusiųjų ir jaunimo švietimo centras </w:t>
            </w:r>
          </w:p>
        </w:tc>
      </w:tr>
      <w:tr w:rsidR="00477DE6" w14:paraId="3DDD1E07" w14:textId="77777777" w:rsidTr="00477DE6">
        <w:trPr>
          <w:gridAfter w:val="5"/>
          <w:wAfter w:w="6717" w:type="dxa"/>
        </w:trPr>
        <w:tc>
          <w:tcPr>
            <w:tcW w:w="2921" w:type="dxa"/>
            <w:tcBorders>
              <w:top w:val="nil"/>
              <w:left w:val="nil"/>
              <w:bottom w:val="nil"/>
              <w:right w:val="nil"/>
            </w:tcBorders>
            <w:hideMark/>
          </w:tcPr>
          <w:p w14:paraId="3AE9FEB4" w14:textId="447EA0B0" w:rsidR="00477DE6" w:rsidRDefault="00637CE8" w:rsidP="00483609">
            <w:pPr>
              <w:pStyle w:val="SAntraste"/>
              <w:numPr>
                <w:ilvl w:val="0"/>
                <w:numId w:val="0"/>
              </w:numPr>
              <w:tabs>
                <w:tab w:val="left" w:pos="540"/>
              </w:tabs>
              <w:spacing w:before="0" w:after="0"/>
              <w:jc w:val="both"/>
              <w:rPr>
                <w:b w:val="0"/>
                <w:sz w:val="22"/>
                <w:szCs w:val="22"/>
              </w:rPr>
            </w:pPr>
            <w:r>
              <w:rPr>
                <w:b w:val="0"/>
                <w:sz w:val="22"/>
                <w:szCs w:val="22"/>
              </w:rPr>
              <w:lastRenderedPageBreak/>
              <w:t>Įstaigos kodas</w:t>
            </w:r>
            <w:r w:rsidR="00477DE6">
              <w:rPr>
                <w:b w:val="0"/>
                <w:sz w:val="22"/>
                <w:szCs w:val="22"/>
              </w:rPr>
              <w:t xml:space="preserve"> 168296770</w:t>
            </w:r>
          </w:p>
        </w:tc>
      </w:tr>
      <w:tr w:rsidR="00477DE6" w14:paraId="2FAD6434" w14:textId="77777777" w:rsidTr="00477DE6">
        <w:trPr>
          <w:gridAfter w:val="5"/>
          <w:wAfter w:w="6717" w:type="dxa"/>
        </w:trPr>
        <w:tc>
          <w:tcPr>
            <w:tcW w:w="2921" w:type="dxa"/>
            <w:tcBorders>
              <w:top w:val="nil"/>
              <w:left w:val="nil"/>
              <w:bottom w:val="nil"/>
              <w:right w:val="nil"/>
            </w:tcBorders>
            <w:hideMark/>
          </w:tcPr>
          <w:p w14:paraId="6E469341" w14:textId="77777777" w:rsidR="00637CE8" w:rsidRDefault="00477DE6" w:rsidP="00483609">
            <w:pPr>
              <w:pStyle w:val="SAntraste"/>
              <w:numPr>
                <w:ilvl w:val="0"/>
                <w:numId w:val="0"/>
              </w:numPr>
              <w:tabs>
                <w:tab w:val="left" w:pos="540"/>
              </w:tabs>
              <w:spacing w:before="0" w:after="0"/>
              <w:jc w:val="both"/>
              <w:rPr>
                <w:b w:val="0"/>
                <w:sz w:val="22"/>
                <w:szCs w:val="22"/>
              </w:rPr>
            </w:pPr>
            <w:r>
              <w:rPr>
                <w:b w:val="0"/>
                <w:sz w:val="22"/>
                <w:szCs w:val="22"/>
              </w:rPr>
              <w:t>Vytauto Didžiojo g. 63</w:t>
            </w:r>
            <w:r w:rsidR="00637CE8">
              <w:rPr>
                <w:b w:val="0"/>
                <w:sz w:val="22"/>
                <w:szCs w:val="22"/>
              </w:rPr>
              <w:t xml:space="preserve">, </w:t>
            </w:r>
          </w:p>
          <w:p w14:paraId="66D5B5D4" w14:textId="1E062F05" w:rsidR="00477DE6" w:rsidRDefault="00637CE8" w:rsidP="00483609">
            <w:pPr>
              <w:pStyle w:val="SAntraste"/>
              <w:numPr>
                <w:ilvl w:val="0"/>
                <w:numId w:val="0"/>
              </w:numPr>
              <w:tabs>
                <w:tab w:val="left" w:pos="540"/>
              </w:tabs>
              <w:spacing w:before="0" w:after="0"/>
              <w:jc w:val="both"/>
              <w:rPr>
                <w:b w:val="0"/>
                <w:sz w:val="22"/>
                <w:szCs w:val="22"/>
              </w:rPr>
            </w:pPr>
            <w:r>
              <w:rPr>
                <w:b w:val="0"/>
                <w:sz w:val="22"/>
                <w:szCs w:val="22"/>
              </w:rPr>
              <w:t>LT 83158 Pakruojis</w:t>
            </w:r>
          </w:p>
        </w:tc>
      </w:tr>
      <w:tr w:rsidR="00477DE6" w14:paraId="0C127C7C" w14:textId="77777777" w:rsidTr="00477DE6">
        <w:trPr>
          <w:gridAfter w:val="5"/>
          <w:wAfter w:w="6717" w:type="dxa"/>
        </w:trPr>
        <w:tc>
          <w:tcPr>
            <w:tcW w:w="2921" w:type="dxa"/>
            <w:tcBorders>
              <w:top w:val="nil"/>
              <w:left w:val="nil"/>
              <w:bottom w:val="nil"/>
              <w:right w:val="nil"/>
            </w:tcBorders>
            <w:hideMark/>
          </w:tcPr>
          <w:p w14:paraId="29E9DEBB" w14:textId="248C068C" w:rsidR="00477DE6" w:rsidRDefault="00477DE6" w:rsidP="00483609">
            <w:pPr>
              <w:pStyle w:val="SAntraste"/>
              <w:numPr>
                <w:ilvl w:val="0"/>
                <w:numId w:val="0"/>
              </w:numPr>
              <w:tabs>
                <w:tab w:val="left" w:pos="540"/>
              </w:tabs>
              <w:spacing w:before="0" w:after="0"/>
              <w:jc w:val="both"/>
              <w:rPr>
                <w:b w:val="0"/>
                <w:sz w:val="22"/>
                <w:szCs w:val="22"/>
              </w:rPr>
            </w:pPr>
            <w:r>
              <w:rPr>
                <w:b w:val="0"/>
                <w:sz w:val="22"/>
                <w:szCs w:val="22"/>
              </w:rPr>
              <w:t>Tel./ faks. 8(421)61</w:t>
            </w:r>
            <w:r w:rsidR="00637CE8">
              <w:rPr>
                <w:b w:val="0"/>
                <w:sz w:val="22"/>
                <w:szCs w:val="22"/>
              </w:rPr>
              <w:t xml:space="preserve"> </w:t>
            </w:r>
            <w:r>
              <w:rPr>
                <w:b w:val="0"/>
                <w:sz w:val="22"/>
                <w:szCs w:val="22"/>
              </w:rPr>
              <w:t>216</w:t>
            </w:r>
          </w:p>
        </w:tc>
      </w:tr>
      <w:tr w:rsidR="00477DE6" w14:paraId="3FC178E5" w14:textId="77777777" w:rsidTr="00477DE6">
        <w:trPr>
          <w:gridAfter w:val="5"/>
          <w:wAfter w:w="6717" w:type="dxa"/>
        </w:trPr>
        <w:tc>
          <w:tcPr>
            <w:tcW w:w="2921" w:type="dxa"/>
            <w:tcBorders>
              <w:top w:val="nil"/>
              <w:left w:val="nil"/>
              <w:bottom w:val="nil"/>
              <w:right w:val="nil"/>
            </w:tcBorders>
            <w:hideMark/>
          </w:tcPr>
          <w:p w14:paraId="3C3E5EA3" w14:textId="39A535A5" w:rsidR="00477DE6" w:rsidRDefault="00477DE6" w:rsidP="00483609">
            <w:pPr>
              <w:pStyle w:val="SAntraste"/>
              <w:numPr>
                <w:ilvl w:val="0"/>
                <w:numId w:val="0"/>
              </w:numPr>
              <w:tabs>
                <w:tab w:val="left" w:pos="540"/>
              </w:tabs>
              <w:spacing w:before="0" w:after="0"/>
              <w:jc w:val="both"/>
              <w:rPr>
                <w:b w:val="0"/>
                <w:sz w:val="22"/>
                <w:szCs w:val="22"/>
                <w:lang w:val="pt-BR"/>
              </w:rPr>
            </w:pPr>
            <w:r>
              <w:rPr>
                <w:b w:val="0"/>
                <w:sz w:val="22"/>
                <w:szCs w:val="22"/>
              </w:rPr>
              <w:t xml:space="preserve">El. paštas </w:t>
            </w:r>
            <w:hyperlink r:id="rId5" w:history="1">
              <w:r w:rsidR="00637CE8" w:rsidRPr="003F03AD">
                <w:rPr>
                  <w:rStyle w:val="Hipersaitas"/>
                  <w:b w:val="0"/>
                  <w:sz w:val="22"/>
                  <w:szCs w:val="22"/>
                </w:rPr>
                <w:t>pakrsjc</w:t>
              </w:r>
              <w:r w:rsidR="00637CE8" w:rsidRPr="003F03AD">
                <w:rPr>
                  <w:rStyle w:val="Hipersaitas"/>
                  <w:b w:val="0"/>
                  <w:sz w:val="22"/>
                  <w:szCs w:val="22"/>
                  <w:lang w:val="pt-BR"/>
                </w:rPr>
                <w:t>@gmail.com</w:t>
              </w:r>
            </w:hyperlink>
            <w:r w:rsidR="00637CE8">
              <w:rPr>
                <w:b w:val="0"/>
                <w:sz w:val="22"/>
                <w:szCs w:val="22"/>
                <w:lang w:val="pt-BR"/>
              </w:rPr>
              <w:t xml:space="preserve"> </w:t>
            </w:r>
          </w:p>
        </w:tc>
      </w:tr>
      <w:tr w:rsidR="00477DE6" w14:paraId="651DDD97" w14:textId="77777777" w:rsidTr="00477DE6">
        <w:trPr>
          <w:gridAfter w:val="5"/>
          <w:wAfter w:w="6717" w:type="dxa"/>
        </w:trPr>
        <w:tc>
          <w:tcPr>
            <w:tcW w:w="2921" w:type="dxa"/>
            <w:tcBorders>
              <w:top w:val="nil"/>
              <w:left w:val="nil"/>
              <w:bottom w:val="nil"/>
              <w:right w:val="nil"/>
            </w:tcBorders>
          </w:tcPr>
          <w:p w14:paraId="7C47AF52" w14:textId="77777777" w:rsidR="00477DE6" w:rsidRDefault="00477DE6" w:rsidP="00483609">
            <w:pPr>
              <w:pStyle w:val="SAntraste"/>
              <w:numPr>
                <w:ilvl w:val="0"/>
                <w:numId w:val="0"/>
              </w:numPr>
              <w:tabs>
                <w:tab w:val="left" w:pos="540"/>
              </w:tabs>
              <w:spacing w:before="0" w:after="0"/>
              <w:jc w:val="both"/>
              <w:rPr>
                <w:b w:val="0"/>
                <w:sz w:val="22"/>
                <w:szCs w:val="22"/>
              </w:rPr>
            </w:pPr>
          </w:p>
        </w:tc>
      </w:tr>
      <w:tr w:rsidR="00477DE6" w14:paraId="1026C54E" w14:textId="77777777" w:rsidTr="00477DE6">
        <w:trPr>
          <w:gridAfter w:val="5"/>
          <w:wAfter w:w="6717" w:type="dxa"/>
        </w:trPr>
        <w:tc>
          <w:tcPr>
            <w:tcW w:w="2921" w:type="dxa"/>
            <w:tcBorders>
              <w:top w:val="nil"/>
              <w:left w:val="nil"/>
              <w:bottom w:val="nil"/>
              <w:right w:val="nil"/>
            </w:tcBorders>
          </w:tcPr>
          <w:p w14:paraId="2786D422" w14:textId="77777777" w:rsidR="00477DE6" w:rsidRDefault="00477DE6" w:rsidP="00483609">
            <w:pPr>
              <w:pStyle w:val="SAntraste"/>
              <w:numPr>
                <w:ilvl w:val="0"/>
                <w:numId w:val="0"/>
              </w:numPr>
              <w:tabs>
                <w:tab w:val="left" w:pos="540"/>
              </w:tabs>
              <w:spacing w:before="0" w:after="0"/>
              <w:jc w:val="both"/>
              <w:rPr>
                <w:b w:val="0"/>
                <w:sz w:val="22"/>
                <w:szCs w:val="22"/>
              </w:rPr>
            </w:pPr>
          </w:p>
          <w:p w14:paraId="2DB26F52" w14:textId="77777777" w:rsidR="00637CE8" w:rsidRDefault="00637CE8" w:rsidP="00637CE8">
            <w:pPr>
              <w:pStyle w:val="SAntraste"/>
              <w:numPr>
                <w:ilvl w:val="0"/>
                <w:numId w:val="0"/>
              </w:numPr>
              <w:tabs>
                <w:tab w:val="left" w:pos="540"/>
              </w:tabs>
              <w:spacing w:before="0" w:after="0"/>
              <w:jc w:val="both"/>
              <w:rPr>
                <w:b w:val="0"/>
                <w:sz w:val="22"/>
                <w:szCs w:val="22"/>
              </w:rPr>
            </w:pPr>
            <w:r>
              <w:rPr>
                <w:b w:val="0"/>
                <w:sz w:val="22"/>
                <w:szCs w:val="22"/>
              </w:rPr>
              <w:t>Direktorė</w:t>
            </w:r>
          </w:p>
          <w:p w14:paraId="56844E66" w14:textId="31655C8E" w:rsidR="00637CE8" w:rsidRDefault="00637CE8" w:rsidP="00637CE8">
            <w:pPr>
              <w:pStyle w:val="SAntraste"/>
              <w:numPr>
                <w:ilvl w:val="0"/>
                <w:numId w:val="0"/>
              </w:numPr>
              <w:tabs>
                <w:tab w:val="left" w:pos="540"/>
              </w:tabs>
              <w:spacing w:before="0" w:after="0"/>
              <w:jc w:val="both"/>
              <w:rPr>
                <w:b w:val="0"/>
                <w:sz w:val="22"/>
                <w:szCs w:val="22"/>
              </w:rPr>
            </w:pPr>
            <w:r>
              <w:rPr>
                <w:b w:val="0"/>
                <w:sz w:val="22"/>
                <w:szCs w:val="22"/>
              </w:rPr>
              <w:t>Rima Juozapavičienė</w:t>
            </w:r>
          </w:p>
          <w:p w14:paraId="45CACCFC" w14:textId="7A84DFA2" w:rsidR="00637CE8" w:rsidRDefault="00637CE8" w:rsidP="00483609">
            <w:pPr>
              <w:pStyle w:val="SAntraste"/>
              <w:numPr>
                <w:ilvl w:val="0"/>
                <w:numId w:val="0"/>
              </w:numPr>
              <w:tabs>
                <w:tab w:val="left" w:pos="540"/>
              </w:tabs>
              <w:spacing w:before="0" w:after="0"/>
              <w:jc w:val="both"/>
              <w:rPr>
                <w:b w:val="0"/>
                <w:sz w:val="22"/>
                <w:szCs w:val="22"/>
              </w:rPr>
            </w:pPr>
          </w:p>
        </w:tc>
        <w:bookmarkStart w:id="2" w:name="_GoBack"/>
        <w:bookmarkEnd w:id="2"/>
      </w:tr>
      <w:tr w:rsidR="00477DE6" w14:paraId="58B2F738" w14:textId="77777777" w:rsidTr="00477DE6">
        <w:trPr>
          <w:gridAfter w:val="5"/>
          <w:wAfter w:w="6717" w:type="dxa"/>
        </w:trPr>
        <w:tc>
          <w:tcPr>
            <w:tcW w:w="2921" w:type="dxa"/>
            <w:tcBorders>
              <w:top w:val="nil"/>
              <w:left w:val="nil"/>
              <w:bottom w:val="single" w:sz="4" w:space="0" w:color="auto"/>
              <w:right w:val="nil"/>
            </w:tcBorders>
          </w:tcPr>
          <w:p w14:paraId="3A6BE813" w14:textId="77777777" w:rsidR="00477DE6" w:rsidRDefault="00477DE6" w:rsidP="00483609">
            <w:pPr>
              <w:pStyle w:val="SAntraste"/>
              <w:numPr>
                <w:ilvl w:val="0"/>
                <w:numId w:val="0"/>
              </w:numPr>
              <w:tabs>
                <w:tab w:val="left" w:pos="540"/>
              </w:tabs>
              <w:spacing w:before="0" w:after="0"/>
              <w:jc w:val="both"/>
              <w:rPr>
                <w:b w:val="0"/>
                <w:sz w:val="22"/>
                <w:szCs w:val="22"/>
              </w:rPr>
            </w:pPr>
          </w:p>
        </w:tc>
      </w:tr>
      <w:tr w:rsidR="00477DE6" w14:paraId="284E4132" w14:textId="77777777" w:rsidTr="00477DE6">
        <w:trPr>
          <w:gridAfter w:val="5"/>
          <w:wAfter w:w="6717" w:type="dxa"/>
        </w:trPr>
        <w:tc>
          <w:tcPr>
            <w:tcW w:w="2921" w:type="dxa"/>
            <w:tcBorders>
              <w:top w:val="single" w:sz="4" w:space="0" w:color="auto"/>
              <w:left w:val="nil"/>
              <w:bottom w:val="nil"/>
              <w:right w:val="nil"/>
            </w:tcBorders>
            <w:hideMark/>
          </w:tcPr>
          <w:p w14:paraId="64C302C6" w14:textId="77777777" w:rsidR="00477DE6" w:rsidRDefault="00477DE6" w:rsidP="00483609">
            <w:pPr>
              <w:pStyle w:val="SAntraste"/>
              <w:numPr>
                <w:ilvl w:val="0"/>
                <w:numId w:val="0"/>
              </w:numPr>
              <w:tabs>
                <w:tab w:val="left" w:pos="540"/>
              </w:tabs>
              <w:spacing w:before="0" w:after="0"/>
              <w:jc w:val="center"/>
              <w:rPr>
                <w:b w:val="0"/>
                <w:sz w:val="22"/>
                <w:szCs w:val="22"/>
              </w:rPr>
            </w:pPr>
            <w:r>
              <w:rPr>
                <w:b w:val="0"/>
                <w:sz w:val="22"/>
                <w:szCs w:val="22"/>
              </w:rPr>
              <w:t>(parašas)</w:t>
            </w:r>
          </w:p>
        </w:tc>
      </w:tr>
      <w:tr w:rsidR="00477DE6" w14:paraId="5C8DEB79" w14:textId="77777777" w:rsidTr="00477DE6">
        <w:trPr>
          <w:gridAfter w:val="5"/>
          <w:wAfter w:w="6717" w:type="dxa"/>
        </w:trPr>
        <w:tc>
          <w:tcPr>
            <w:tcW w:w="2921" w:type="dxa"/>
            <w:tcBorders>
              <w:top w:val="nil"/>
              <w:left w:val="nil"/>
              <w:bottom w:val="nil"/>
              <w:right w:val="nil"/>
            </w:tcBorders>
          </w:tcPr>
          <w:p w14:paraId="5D27D7C8" w14:textId="77777777" w:rsidR="00477DE6" w:rsidRDefault="00477DE6" w:rsidP="00483609">
            <w:pPr>
              <w:pStyle w:val="SAntraste"/>
              <w:numPr>
                <w:ilvl w:val="0"/>
                <w:numId w:val="0"/>
              </w:numPr>
              <w:tabs>
                <w:tab w:val="left" w:pos="540"/>
              </w:tabs>
              <w:spacing w:before="0" w:after="0"/>
              <w:jc w:val="both"/>
              <w:rPr>
                <w:b w:val="0"/>
                <w:sz w:val="22"/>
                <w:szCs w:val="22"/>
              </w:rPr>
            </w:pPr>
          </w:p>
        </w:tc>
      </w:tr>
      <w:tr w:rsidR="00477DE6" w14:paraId="611EA19B" w14:textId="77777777" w:rsidTr="00477DE6">
        <w:trPr>
          <w:gridAfter w:val="5"/>
          <w:wAfter w:w="6717" w:type="dxa"/>
        </w:trPr>
        <w:tc>
          <w:tcPr>
            <w:tcW w:w="2921" w:type="dxa"/>
            <w:tcBorders>
              <w:top w:val="nil"/>
              <w:left w:val="nil"/>
              <w:bottom w:val="nil"/>
              <w:right w:val="nil"/>
            </w:tcBorders>
            <w:hideMark/>
          </w:tcPr>
          <w:p w14:paraId="54EE9D8A" w14:textId="72226CBC" w:rsidR="00477DE6" w:rsidRDefault="00477DE6" w:rsidP="00637CE8">
            <w:pPr>
              <w:pStyle w:val="SAntraste"/>
              <w:numPr>
                <w:ilvl w:val="0"/>
                <w:numId w:val="0"/>
              </w:numPr>
              <w:tabs>
                <w:tab w:val="left" w:pos="0"/>
              </w:tabs>
              <w:spacing w:before="0" w:after="0"/>
              <w:rPr>
                <w:b w:val="0"/>
                <w:sz w:val="22"/>
                <w:szCs w:val="22"/>
              </w:rPr>
            </w:pPr>
          </w:p>
        </w:tc>
      </w:tr>
      <w:tr w:rsidR="00477DE6" w14:paraId="4FB3091B" w14:textId="77777777" w:rsidTr="00477DE6">
        <w:trPr>
          <w:gridAfter w:val="5"/>
          <w:wAfter w:w="6717" w:type="dxa"/>
        </w:trPr>
        <w:tc>
          <w:tcPr>
            <w:tcW w:w="2921" w:type="dxa"/>
            <w:tcBorders>
              <w:top w:val="nil"/>
              <w:left w:val="nil"/>
              <w:bottom w:val="nil"/>
              <w:right w:val="nil"/>
            </w:tcBorders>
          </w:tcPr>
          <w:p w14:paraId="6F2A956A" w14:textId="77777777" w:rsidR="00477DE6" w:rsidRDefault="00477DE6" w:rsidP="00483609">
            <w:pPr>
              <w:pStyle w:val="SAntraste"/>
              <w:numPr>
                <w:ilvl w:val="0"/>
                <w:numId w:val="0"/>
              </w:numPr>
              <w:tabs>
                <w:tab w:val="left" w:pos="540"/>
              </w:tabs>
              <w:spacing w:before="0" w:after="0"/>
              <w:jc w:val="both"/>
              <w:rPr>
                <w:b w:val="0"/>
                <w:sz w:val="22"/>
                <w:szCs w:val="22"/>
              </w:rPr>
            </w:pPr>
          </w:p>
        </w:tc>
      </w:tr>
      <w:tr w:rsidR="00477DE6" w14:paraId="69BA7CC5" w14:textId="77777777" w:rsidTr="00477DE6">
        <w:trPr>
          <w:gridAfter w:val="5"/>
          <w:wAfter w:w="6717" w:type="dxa"/>
        </w:trPr>
        <w:tc>
          <w:tcPr>
            <w:tcW w:w="2921" w:type="dxa"/>
            <w:tcBorders>
              <w:top w:val="nil"/>
              <w:left w:val="nil"/>
              <w:bottom w:val="nil"/>
              <w:right w:val="nil"/>
            </w:tcBorders>
          </w:tcPr>
          <w:p w14:paraId="4EB41390" w14:textId="77777777" w:rsidR="00FD253A" w:rsidRDefault="00FD253A" w:rsidP="00FD253A">
            <w:pPr>
              <w:pStyle w:val="SAntraste"/>
              <w:numPr>
                <w:ilvl w:val="0"/>
                <w:numId w:val="0"/>
              </w:numPr>
              <w:tabs>
                <w:tab w:val="left" w:pos="540"/>
              </w:tabs>
              <w:spacing w:before="0" w:after="0"/>
              <w:jc w:val="both"/>
              <w:rPr>
                <w:b w:val="0"/>
                <w:sz w:val="22"/>
                <w:szCs w:val="22"/>
              </w:rPr>
            </w:pPr>
            <w:r>
              <w:rPr>
                <w:b w:val="0"/>
                <w:sz w:val="22"/>
                <w:szCs w:val="22"/>
              </w:rPr>
              <w:t>A.V.</w:t>
            </w:r>
          </w:p>
          <w:p w14:paraId="2271258E" w14:textId="77777777" w:rsidR="00477DE6" w:rsidRDefault="00477DE6" w:rsidP="00483609">
            <w:pPr>
              <w:pStyle w:val="SAntraste"/>
              <w:numPr>
                <w:ilvl w:val="0"/>
                <w:numId w:val="0"/>
              </w:numPr>
              <w:tabs>
                <w:tab w:val="left" w:pos="540"/>
              </w:tabs>
              <w:spacing w:before="0" w:after="0"/>
              <w:jc w:val="both"/>
              <w:rPr>
                <w:b w:val="0"/>
                <w:sz w:val="22"/>
                <w:szCs w:val="22"/>
              </w:rPr>
            </w:pPr>
          </w:p>
        </w:tc>
      </w:tr>
    </w:tbl>
    <w:p w14:paraId="72BFB424" w14:textId="77777777" w:rsidR="00C90531" w:rsidRDefault="00C90531" w:rsidP="00C90531">
      <w:pPr>
        <w:pStyle w:val="SAntraste"/>
        <w:numPr>
          <w:ilvl w:val="0"/>
          <w:numId w:val="0"/>
        </w:numPr>
        <w:tabs>
          <w:tab w:val="left" w:pos="540"/>
        </w:tabs>
        <w:spacing w:before="0" w:after="0"/>
        <w:jc w:val="both"/>
        <w:rPr>
          <w:b w:val="0"/>
        </w:rPr>
      </w:pPr>
    </w:p>
    <w:p w14:paraId="5601032B" w14:textId="77777777" w:rsidR="00FB78A9" w:rsidRDefault="00FB78A9"/>
    <w:sectPr w:rsidR="00FB78A9" w:rsidSect="00B9376C">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517B4"/>
    <w:multiLevelType w:val="multilevel"/>
    <w:tmpl w:val="78524736"/>
    <w:lvl w:ilvl="0">
      <w:start w:val="1"/>
      <w:numFmt w:val="decimal"/>
      <w:pStyle w:val="SAntraste"/>
      <w:lvlText w:val="%1."/>
      <w:lvlJc w:val="left"/>
      <w:pPr>
        <w:tabs>
          <w:tab w:val="num" w:pos="709"/>
        </w:tabs>
        <w:ind w:left="709" w:hanging="709"/>
      </w:pPr>
      <w:rPr>
        <w:rFonts w:ascii="Times New Roman" w:eastAsia="Times New Roman" w:hAnsi="Times New Roman" w:cs="Times New Roman"/>
      </w:rPr>
    </w:lvl>
    <w:lvl w:ilvl="1">
      <w:start w:val="1"/>
      <w:numFmt w:val="decimal"/>
      <w:pStyle w:val="S1lygis"/>
      <w:lvlText w:val="%1.%2."/>
      <w:lvlJc w:val="left"/>
      <w:pPr>
        <w:tabs>
          <w:tab w:val="num" w:pos="709"/>
        </w:tabs>
        <w:ind w:left="709" w:hanging="709"/>
      </w:pPr>
      <w:rPr>
        <w:rFonts w:cs="Times New Roman"/>
        <w:b w:val="0"/>
        <w:bCs w:val="0"/>
      </w:rPr>
    </w:lvl>
    <w:lvl w:ilvl="2">
      <w:start w:val="1"/>
      <w:numFmt w:val="decimal"/>
      <w:pStyle w:val="S2lygis"/>
      <w:isLgl/>
      <w:lvlText w:val="%1.%2.%3."/>
      <w:lvlJc w:val="left"/>
      <w:pPr>
        <w:tabs>
          <w:tab w:val="num" w:pos="1249"/>
        </w:tabs>
        <w:ind w:left="1249" w:hanging="709"/>
      </w:pPr>
      <w:rPr>
        <w:rFonts w:cs="Times New Roman"/>
        <w:strike w:val="0"/>
        <w:dstrike w:val="0"/>
        <w:sz w:val="22"/>
        <w:szCs w:val="22"/>
        <w:u w:val="none"/>
        <w:effect w:val="none"/>
      </w:rPr>
    </w:lvl>
    <w:lvl w:ilvl="3">
      <w:start w:val="1"/>
      <w:numFmt w:val="decimal"/>
      <w:pStyle w:val="S3lygis"/>
      <w:lvlText w:val="%1.%2.%3.%4."/>
      <w:lvlJc w:val="left"/>
      <w:pPr>
        <w:tabs>
          <w:tab w:val="num" w:pos="992"/>
        </w:tabs>
        <w:ind w:left="992" w:hanging="992"/>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80"/>
    <w:rsid w:val="001849B5"/>
    <w:rsid w:val="00244926"/>
    <w:rsid w:val="00286000"/>
    <w:rsid w:val="003057F4"/>
    <w:rsid w:val="00317231"/>
    <w:rsid w:val="00357313"/>
    <w:rsid w:val="0044756F"/>
    <w:rsid w:val="00477DE6"/>
    <w:rsid w:val="005D11B3"/>
    <w:rsid w:val="00637CE8"/>
    <w:rsid w:val="006F1F0B"/>
    <w:rsid w:val="00731FE4"/>
    <w:rsid w:val="00742761"/>
    <w:rsid w:val="007A61F3"/>
    <w:rsid w:val="007E4A4F"/>
    <w:rsid w:val="009518FE"/>
    <w:rsid w:val="0097568D"/>
    <w:rsid w:val="009C45A1"/>
    <w:rsid w:val="00A615C5"/>
    <w:rsid w:val="00AC0FF7"/>
    <w:rsid w:val="00B9376C"/>
    <w:rsid w:val="00BB6D90"/>
    <w:rsid w:val="00C90531"/>
    <w:rsid w:val="00D46ADF"/>
    <w:rsid w:val="00DD57C9"/>
    <w:rsid w:val="00E25580"/>
    <w:rsid w:val="00EA409C"/>
    <w:rsid w:val="00FB78A9"/>
    <w:rsid w:val="00FD25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0A6B"/>
  <w15:chartTrackingRefBased/>
  <w15:docId w15:val="{2C0E7FE3-1AB8-45D6-9EFF-8FB9AC30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0531"/>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1lygis">
    <w:name w:val="_S 1 lygis"/>
    <w:basedOn w:val="prastasis"/>
    <w:rsid w:val="00C90531"/>
    <w:pPr>
      <w:numPr>
        <w:ilvl w:val="1"/>
        <w:numId w:val="1"/>
      </w:numPr>
      <w:spacing w:before="240" w:after="240"/>
    </w:pPr>
    <w:rPr>
      <w:b/>
      <w:bCs/>
    </w:rPr>
  </w:style>
  <w:style w:type="paragraph" w:customStyle="1" w:styleId="S2lygis">
    <w:name w:val="_S 2 lygis"/>
    <w:basedOn w:val="prastasis"/>
    <w:rsid w:val="00C90531"/>
    <w:pPr>
      <w:numPr>
        <w:ilvl w:val="2"/>
        <w:numId w:val="1"/>
      </w:numPr>
      <w:tabs>
        <w:tab w:val="num" w:pos="709"/>
      </w:tabs>
      <w:spacing w:before="120" w:after="120"/>
      <w:ind w:left="709"/>
      <w:jc w:val="both"/>
    </w:pPr>
  </w:style>
  <w:style w:type="paragraph" w:customStyle="1" w:styleId="S3lygis">
    <w:name w:val="_S 3 lygis"/>
    <w:basedOn w:val="S2lygis"/>
    <w:rsid w:val="00C90531"/>
    <w:pPr>
      <w:numPr>
        <w:ilvl w:val="3"/>
      </w:numPr>
    </w:pPr>
  </w:style>
  <w:style w:type="paragraph" w:customStyle="1" w:styleId="SAntraste">
    <w:name w:val="_S Antraste"/>
    <w:basedOn w:val="S1lygis"/>
    <w:rsid w:val="00C90531"/>
    <w:pPr>
      <w:numPr>
        <w:ilvl w:val="0"/>
      </w:numPr>
    </w:pPr>
  </w:style>
  <w:style w:type="character" w:styleId="Hipersaitas">
    <w:name w:val="Hyperlink"/>
    <w:basedOn w:val="Numatytasispastraiposriftas"/>
    <w:uiPriority w:val="99"/>
    <w:unhideWhenUsed/>
    <w:rsid w:val="00637CE8"/>
    <w:rPr>
      <w:color w:val="0563C1" w:themeColor="hyperlink"/>
      <w:u w:val="single"/>
    </w:rPr>
  </w:style>
  <w:style w:type="paragraph" w:styleId="Debesliotekstas">
    <w:name w:val="Balloon Text"/>
    <w:basedOn w:val="prastasis"/>
    <w:link w:val="DebesliotekstasDiagrama"/>
    <w:uiPriority w:val="99"/>
    <w:semiHidden/>
    <w:unhideWhenUsed/>
    <w:rsid w:val="00637CE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37CE8"/>
    <w:rPr>
      <w:rFonts w:ascii="Segoe UI" w:eastAsia="Calibri"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krsj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3797</Words>
  <Characters>2165</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Pakruojo suaugusiųjų ir jaunimo švietimo centras</dc:creator>
  <cp:keywords/>
  <dc:description/>
  <cp:lastModifiedBy>Darbui</cp:lastModifiedBy>
  <cp:revision>3</cp:revision>
  <cp:lastPrinted>2022-05-17T06:21:00Z</cp:lastPrinted>
  <dcterms:created xsi:type="dcterms:W3CDTF">2022-05-17T05:41:00Z</dcterms:created>
  <dcterms:modified xsi:type="dcterms:W3CDTF">2022-05-17T06:21:00Z</dcterms:modified>
</cp:coreProperties>
</file>